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b/>
          <w:sz w:val="84"/>
          <w:szCs w:val="84"/>
        </w:rPr>
      </w:pPr>
      <w:r>
        <w:rPr>
          <w:rFonts w:hint="eastAsia" w:ascii="宋体" w:hAnsi="宋体" w:cs="Lucida Sans Unicode"/>
          <w:b/>
          <w:sz w:val="32"/>
          <w:szCs w:val="32"/>
        </w:rPr>
        <w:t xml:space="preserve"> </w:t>
      </w:r>
    </w:p>
    <w:p>
      <w:pPr>
        <w:spacing w:line="480" w:lineRule="exact"/>
        <w:rPr>
          <w:rFonts w:hint="eastAsia" w:ascii="宋体" w:hAnsi="宋体"/>
          <w:b/>
          <w:sz w:val="84"/>
          <w:szCs w:val="84"/>
        </w:rPr>
      </w:pPr>
    </w:p>
    <w:p>
      <w:pPr>
        <w:spacing w:line="360" w:lineRule="auto"/>
        <w:rPr>
          <w:rFonts w:hint="eastAsia" w:ascii="宋体" w:hAnsi="宋体"/>
          <w:b/>
          <w:sz w:val="84"/>
          <w:szCs w:val="84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84"/>
          <w:szCs w:val="84"/>
        </w:rPr>
      </w:pPr>
      <w:r>
        <w:rPr>
          <w:rFonts w:hint="eastAsia" w:ascii="宋体" w:hAnsi="宋体"/>
          <w:b/>
          <w:sz w:val="84"/>
          <w:szCs w:val="84"/>
          <w:lang w:val="en-US" w:eastAsia="zh-CN"/>
        </w:rPr>
        <w:t>设备</w:t>
      </w:r>
      <w:r>
        <w:rPr>
          <w:rFonts w:hint="eastAsia" w:ascii="宋体" w:hAnsi="宋体"/>
          <w:b/>
          <w:sz w:val="84"/>
          <w:szCs w:val="84"/>
        </w:rPr>
        <w:t>采购招标文件</w:t>
      </w:r>
    </w:p>
    <w:p>
      <w:pPr>
        <w:spacing w:line="480" w:lineRule="exac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spacing w:line="480" w:lineRule="exac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spacing w:line="480" w:lineRule="exact"/>
        <w:rPr>
          <w:rFonts w:hint="eastAsia" w:ascii="仿宋_GB2312" w:hAnsi="宋体" w:eastAsia="仿宋_GB2312"/>
          <w:b/>
          <w:sz w:val="24"/>
        </w:rPr>
      </w:pPr>
    </w:p>
    <w:p>
      <w:pPr>
        <w:spacing w:line="480" w:lineRule="exac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spacing w:line="480" w:lineRule="exac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spacing w:line="480" w:lineRule="exact"/>
        <w:rPr>
          <w:rFonts w:hint="eastAsia" w:ascii="仿宋_GB2312" w:hAnsi="宋体" w:eastAsia="仿宋_GB2312"/>
          <w:b/>
          <w:sz w:val="24"/>
        </w:rPr>
      </w:pPr>
    </w:p>
    <w:p>
      <w:pPr>
        <w:spacing w:line="480" w:lineRule="exac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pStyle w:val="2"/>
        <w:spacing w:line="360" w:lineRule="auto"/>
        <w:jc w:val="center"/>
        <w:rPr>
          <w:rFonts w:hint="eastAsia" w:ascii="宋体" w:hAnsi="宋体"/>
          <w:b w:val="0"/>
          <w:sz w:val="36"/>
          <w:szCs w:val="36"/>
        </w:rPr>
      </w:pPr>
      <w:r>
        <w:rPr>
          <w:rFonts w:hint="eastAsia" w:ascii="宋体" w:hAnsi="宋体"/>
          <w:b w:val="0"/>
          <w:sz w:val="36"/>
          <w:szCs w:val="36"/>
        </w:rPr>
        <w:t xml:space="preserve">   </w:t>
      </w:r>
    </w:p>
    <w:p>
      <w:pPr>
        <w:widowControl/>
        <w:spacing w:line="360" w:lineRule="auto"/>
        <w:ind w:firstLine="361" w:firstLineChars="100"/>
        <w:rPr>
          <w:rFonts w:hint="eastAsia" w:ascii="宋体" w:hAnsi="宋体" w:cs="宋体"/>
          <w:b/>
          <w:sz w:val="36"/>
          <w:szCs w:val="36"/>
          <w:u w:val="single"/>
        </w:rPr>
      </w:pPr>
      <w:r>
        <w:rPr>
          <w:rFonts w:hint="eastAsia" w:ascii="宋体" w:hAnsi="宋体" w:cs="宋体"/>
          <w:b/>
          <w:sz w:val="36"/>
          <w:szCs w:val="36"/>
        </w:rPr>
        <w:t>招标项目名称：</w:t>
      </w:r>
      <w:r>
        <w:rPr>
          <w:rFonts w:hint="eastAsia" w:ascii="宋体" w:hAnsi="宋体" w:cs="宋体"/>
          <w:b/>
          <w:sz w:val="36"/>
          <w:szCs w:val="36"/>
          <w:u w:val="single"/>
        </w:rPr>
        <w:t xml:space="preserve">  </w:t>
      </w:r>
      <w:r>
        <w:rPr>
          <w:rFonts w:hint="eastAsia" w:ascii="宋体" w:hAnsi="宋体" w:cs="宋体"/>
          <w:b/>
          <w:sz w:val="36"/>
          <w:szCs w:val="36"/>
          <w:u w:val="single"/>
          <w:lang w:val="en-US" w:eastAsia="zh-CN"/>
        </w:rPr>
        <w:t>设备采购项目</w:t>
      </w:r>
      <w:r>
        <w:rPr>
          <w:rFonts w:hint="eastAsia" w:ascii="宋体" w:hAnsi="宋体" w:cs="宋体"/>
          <w:b/>
          <w:sz w:val="36"/>
          <w:szCs w:val="36"/>
          <w:u w:val="single"/>
        </w:rPr>
        <w:t xml:space="preserve">        </w:t>
      </w:r>
    </w:p>
    <w:p>
      <w:pPr>
        <w:pStyle w:val="2"/>
        <w:spacing w:line="360" w:lineRule="auto"/>
        <w:rPr>
          <w:rFonts w:hint="eastAsia" w:ascii="宋体" w:hAnsi="宋体" w:cs="宋体"/>
          <w:bCs w:val="0"/>
          <w:sz w:val="36"/>
          <w:szCs w:val="36"/>
          <w:u w:val="single"/>
        </w:rPr>
      </w:pPr>
      <w:r>
        <w:rPr>
          <w:rFonts w:hint="eastAsia" w:ascii="宋体" w:hAnsi="宋体" w:cs="宋体"/>
          <w:bCs w:val="0"/>
          <w:sz w:val="36"/>
          <w:szCs w:val="36"/>
        </w:rPr>
        <w:t xml:space="preserve">  招标文件编号：</w:t>
      </w:r>
      <w:r>
        <w:rPr>
          <w:rFonts w:hint="eastAsia" w:ascii="宋体" w:hAnsi="宋体" w:cs="宋体"/>
          <w:bCs w:val="0"/>
          <w:sz w:val="36"/>
          <w:szCs w:val="36"/>
          <w:u w:val="single"/>
          <w:lang w:val="en-US" w:eastAsia="zh-CN"/>
        </w:rPr>
        <w:t xml:space="preserve">    KC2021001   </w:t>
      </w:r>
      <w:r>
        <w:rPr>
          <w:rFonts w:hint="eastAsia" w:ascii="宋体" w:hAnsi="宋体" w:cs="宋体"/>
          <w:sz w:val="36"/>
          <w:szCs w:val="36"/>
          <w:u w:val="single"/>
        </w:rPr>
        <w:t xml:space="preserve">            </w:t>
      </w:r>
    </w:p>
    <w:p>
      <w:pPr>
        <w:spacing w:line="360" w:lineRule="auto"/>
        <w:rPr>
          <w:rFonts w:hint="default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</w:rPr>
        <w:t xml:space="preserve">  编制文件单位：</w:t>
      </w:r>
      <w:r>
        <w:rPr>
          <w:rFonts w:hint="eastAsia" w:ascii="宋体" w:hAnsi="宋体" w:cs="宋体"/>
          <w:b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sz w:val="36"/>
          <w:szCs w:val="36"/>
          <w:u w:val="single"/>
          <w:lang w:val="en-US" w:eastAsia="zh-CN"/>
        </w:rPr>
        <w:t>西藏康城肿瘤医院</w:t>
      </w:r>
    </w:p>
    <w:p>
      <w:pPr>
        <w:spacing w:line="360" w:lineRule="auto"/>
        <w:rPr>
          <w:rFonts w:hint="default" w:ascii="宋体" w:hAnsi="宋体" w:eastAsia="宋体" w:cs="Lucida Sans Unicode"/>
          <w:b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</w:rPr>
        <w:t xml:space="preserve">  时        间：</w:t>
      </w:r>
      <w:r>
        <w:rPr>
          <w:rFonts w:hint="eastAsia" w:ascii="宋体" w:hAnsi="宋体" w:cs="宋体"/>
          <w:b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sz w:val="36"/>
          <w:szCs w:val="36"/>
          <w:u w:val="single"/>
          <w:lang w:val="en-US" w:eastAsia="zh-CN"/>
        </w:rPr>
        <w:t xml:space="preserve">2021年11月3日  </w:t>
      </w:r>
    </w:p>
    <w:p>
      <w:pPr>
        <w:spacing w:before="240" w:beforeLines="100" w:after="240" w:afterLines="100" w:line="480" w:lineRule="exact"/>
        <w:jc w:val="center"/>
        <w:rPr>
          <w:rFonts w:hint="eastAsia" w:ascii="宋体" w:hAnsi="宋体" w:cs="Lucida Sans Unicode"/>
          <w:b/>
          <w:sz w:val="44"/>
          <w:szCs w:val="44"/>
        </w:rPr>
      </w:pPr>
      <w:bookmarkStart w:id="0" w:name="_GoBack"/>
      <w:bookmarkEnd w:id="0"/>
    </w:p>
    <w:p>
      <w:pPr>
        <w:spacing w:before="240" w:beforeLines="100" w:after="240" w:afterLines="100" w:line="480" w:lineRule="exact"/>
        <w:jc w:val="center"/>
        <w:rPr>
          <w:rFonts w:hint="eastAsia"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目   录</w:t>
      </w:r>
    </w:p>
    <w:p>
      <w:pPr>
        <w:spacing w:before="240" w:beforeLines="100" w:after="240" w:afterLines="100" w:line="480" w:lineRule="exact"/>
        <w:jc w:val="center"/>
        <w:rPr>
          <w:rFonts w:hint="eastAsia" w:ascii="宋体" w:hAnsi="宋体" w:cs="Lucida Sans Unicode"/>
          <w:b/>
          <w:sz w:val="44"/>
          <w:szCs w:val="44"/>
        </w:rPr>
      </w:pPr>
    </w:p>
    <w:p>
      <w:pPr>
        <w:spacing w:before="240" w:beforeLines="100" w:after="240" w:afterLines="100" w:line="480" w:lineRule="exact"/>
        <w:rPr>
          <w:rFonts w:hint="eastAsia" w:ascii="宋体" w:hAnsi="宋体" w:cs="Lucida Sans Unicode"/>
          <w:b/>
          <w:sz w:val="32"/>
          <w:szCs w:val="32"/>
        </w:rPr>
      </w:pPr>
      <w:r>
        <w:rPr>
          <w:rFonts w:hint="eastAsia" w:ascii="宋体" w:hAnsi="宋体" w:cs="Lucida Sans Unicode"/>
          <w:b/>
          <w:sz w:val="32"/>
          <w:szCs w:val="32"/>
        </w:rPr>
        <w:t>招标公告</w:t>
      </w:r>
    </w:p>
    <w:p>
      <w:pPr>
        <w:tabs>
          <w:tab w:val="left" w:pos="5145"/>
        </w:tabs>
        <w:spacing w:before="240" w:beforeLines="100" w:after="240" w:afterLines="100" w:line="480" w:lineRule="exact"/>
        <w:rPr>
          <w:rFonts w:hint="eastAsia" w:ascii="宋体" w:hAnsi="宋体" w:cs="Lucida Sans Unicode"/>
          <w:b/>
          <w:sz w:val="32"/>
          <w:szCs w:val="32"/>
        </w:rPr>
      </w:pPr>
      <w:r>
        <w:rPr>
          <w:rFonts w:hint="eastAsia" w:ascii="宋体" w:hAnsi="宋体" w:cs="Lucida Sans Unicode"/>
          <w:b/>
          <w:sz w:val="32"/>
          <w:szCs w:val="32"/>
        </w:rPr>
        <w:t>第一章  招标项目基本内容及要求</w:t>
      </w:r>
    </w:p>
    <w:p>
      <w:pPr>
        <w:tabs>
          <w:tab w:val="left" w:pos="5145"/>
        </w:tabs>
        <w:spacing w:before="240" w:beforeLines="100" w:after="240" w:afterLines="100" w:line="480" w:lineRule="exact"/>
        <w:rPr>
          <w:rFonts w:hint="eastAsia" w:ascii="宋体" w:hAnsi="宋体" w:cs="Lucida Sans Unicode"/>
          <w:b/>
          <w:sz w:val="32"/>
          <w:szCs w:val="32"/>
        </w:rPr>
      </w:pPr>
      <w:r>
        <w:rPr>
          <w:rFonts w:hint="eastAsia" w:ascii="宋体" w:hAnsi="宋体" w:cs="Lucida Sans Unicode"/>
          <w:b/>
          <w:sz w:val="32"/>
          <w:szCs w:val="32"/>
        </w:rPr>
        <w:t>第二章  设备清单及详细参数</w:t>
      </w:r>
    </w:p>
    <w:p>
      <w:pPr>
        <w:tabs>
          <w:tab w:val="left" w:pos="5145"/>
        </w:tabs>
        <w:spacing w:before="240" w:beforeLines="100" w:after="240" w:afterLines="100" w:line="480" w:lineRule="exact"/>
        <w:rPr>
          <w:rFonts w:hint="eastAsia" w:ascii="宋体" w:hAnsi="宋体" w:cs="Arial"/>
          <w:b/>
          <w:sz w:val="32"/>
          <w:szCs w:val="32"/>
        </w:rPr>
      </w:pPr>
      <w:r>
        <w:rPr>
          <w:rFonts w:hint="eastAsia" w:ascii="宋体" w:hAnsi="宋体" w:cs="Lucida Sans Unicode"/>
          <w:b/>
          <w:sz w:val="32"/>
          <w:szCs w:val="32"/>
        </w:rPr>
        <w:t xml:space="preserve">第三章  投标文件内容及格式 </w:t>
      </w:r>
    </w:p>
    <w:p>
      <w:pPr>
        <w:spacing w:before="240" w:beforeLines="100" w:after="240" w:afterLines="100"/>
        <w:jc w:val="center"/>
        <w:rPr>
          <w:rFonts w:hint="eastAsia" w:ascii="宋体" w:hAnsi="宋体" w:cs="Lucida Sans Unicode"/>
          <w:sz w:val="32"/>
          <w:szCs w:val="32"/>
        </w:rPr>
      </w:pPr>
      <w:r>
        <w:rPr>
          <w:rFonts w:hint="eastAsia" w:ascii="宋体" w:hAnsi="宋体" w:cs="Lucida Sans Unicode"/>
          <w:sz w:val="32"/>
          <w:szCs w:val="32"/>
        </w:rPr>
        <w:t>附 件：</w:t>
      </w:r>
      <w:r>
        <w:rPr>
          <w:rFonts w:hint="eastAsia" w:ascii="宋体" w:hAnsi="宋体" w:cs="Lucida Sans Unicode"/>
          <w:sz w:val="32"/>
          <w:szCs w:val="32"/>
          <w:lang w:val="en-US" w:eastAsia="zh-CN"/>
        </w:rPr>
        <w:t>1</w:t>
      </w:r>
      <w:r>
        <w:rPr>
          <w:rFonts w:hint="eastAsia" w:ascii="宋体" w:hAnsi="宋体" w:cs="Lucida Sans Unicode"/>
          <w:sz w:val="32"/>
          <w:szCs w:val="32"/>
        </w:rPr>
        <w:t>.投标人自觉抵制采购领域商业贿赂行为承诺书</w:t>
      </w:r>
    </w:p>
    <w:p>
      <w:pPr>
        <w:spacing w:before="240" w:beforeLines="100" w:after="240" w:afterLines="100" w:line="480" w:lineRule="exact"/>
        <w:rPr>
          <w:rFonts w:hint="eastAsia" w:ascii="宋体" w:hAnsi="宋体" w:cs="Lucida Sans Unicode"/>
          <w:sz w:val="32"/>
          <w:szCs w:val="32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360" w:lineRule="auto"/>
        <w:ind w:firstLine="643" w:firstLineChars="200"/>
        <w:rPr>
          <w:rFonts w:hint="eastAsia" w:ascii="宋体" w:hAnsi="宋体" w:cs="Lucida Sans Unicode"/>
          <w:sz w:val="32"/>
          <w:szCs w:val="32"/>
        </w:rPr>
      </w:pPr>
      <w:r>
        <w:rPr>
          <w:rFonts w:hint="eastAsia" w:ascii="宋体" w:hAnsi="宋体" w:cs="Lucida Sans Unicode"/>
          <w:b/>
          <w:sz w:val="32"/>
          <w:szCs w:val="32"/>
        </w:rPr>
        <w:t>说明:</w:t>
      </w:r>
      <w:r>
        <w:rPr>
          <w:rFonts w:hint="eastAsia" w:ascii="宋体" w:hAnsi="宋体" w:cs="Lucida Sans Unicode"/>
          <w:sz w:val="32"/>
          <w:szCs w:val="32"/>
        </w:rPr>
        <w:t>招标文件由正文和附件两部分组成。投标人应当完整地阅读、理解构成本招标文件的所有内容。正文和附件如有不一致的地方，须以正文为准。</w:t>
      </w:r>
    </w:p>
    <w:p>
      <w:pPr>
        <w:spacing w:line="480" w:lineRule="exact"/>
        <w:ind w:left="482"/>
        <w:rPr>
          <w:rFonts w:hint="eastAsia" w:ascii="宋体" w:hAnsi="宋体" w:cs="Lucida Sans Unicode"/>
          <w:sz w:val="24"/>
        </w:rPr>
      </w:pPr>
    </w:p>
    <w:p>
      <w:pPr>
        <w:spacing w:line="480" w:lineRule="exact"/>
        <w:ind w:left="482"/>
        <w:rPr>
          <w:rFonts w:hint="eastAsia" w:ascii="宋体" w:hAnsi="宋体" w:cs="Lucida Sans Unicode"/>
          <w:sz w:val="24"/>
        </w:rPr>
      </w:pPr>
    </w:p>
    <w:p>
      <w:pPr>
        <w:spacing w:line="480" w:lineRule="exact"/>
        <w:ind w:left="482"/>
        <w:rPr>
          <w:rFonts w:hint="eastAsia" w:ascii="宋体" w:hAnsi="宋体" w:cs="Lucida Sans Unicode"/>
          <w:sz w:val="24"/>
        </w:rPr>
      </w:pPr>
    </w:p>
    <w:p>
      <w:pPr>
        <w:spacing w:line="480" w:lineRule="exact"/>
        <w:ind w:left="482"/>
        <w:rPr>
          <w:rFonts w:hint="eastAsia" w:ascii="宋体" w:hAnsi="宋体" w:cs="Lucida Sans Unicode"/>
          <w:sz w:val="24"/>
        </w:rPr>
      </w:pP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ascii="宋体" w:hAnsi="宋体" w:cs="Lucida Sans Unicode"/>
          <w:sz w:val="24"/>
        </w:rPr>
        <w:br w:type="page"/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西藏康城肿瘤医院设备</w:t>
      </w:r>
      <w:r>
        <w:rPr>
          <w:rFonts w:hint="eastAsia" w:ascii="宋体" w:hAnsi="宋体" w:cs="宋体"/>
          <w:b/>
          <w:bCs/>
          <w:sz w:val="36"/>
          <w:szCs w:val="36"/>
        </w:rPr>
        <w:t>采购项目</w:t>
      </w:r>
    </w:p>
    <w:p>
      <w:pPr>
        <w:widowControl/>
        <w:spacing w:line="360" w:lineRule="auto"/>
        <w:jc w:val="center"/>
        <w:rPr>
          <w:rFonts w:hint="eastAsia"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招标公告</w:t>
      </w:r>
    </w:p>
    <w:p>
      <w:pPr>
        <w:tabs>
          <w:tab w:val="left" w:pos="6105"/>
        </w:tabs>
        <w:spacing w:line="360" w:lineRule="auto"/>
        <w:ind w:firstLine="480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西藏康城肿瘤医院</w:t>
      </w:r>
      <w:r>
        <w:rPr>
          <w:rFonts w:hint="eastAsia" w:ascii="宋体" w:hAnsi="宋体" w:cs="宋体"/>
          <w:sz w:val="24"/>
        </w:rPr>
        <w:t>，对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设备</w:t>
      </w:r>
      <w:r>
        <w:rPr>
          <w:rFonts w:hint="eastAsia" w:ascii="宋体" w:hAnsi="宋体" w:cs="宋体"/>
          <w:sz w:val="24"/>
          <w:u w:val="single"/>
        </w:rPr>
        <w:t>采购项目</w:t>
      </w:r>
      <w:r>
        <w:rPr>
          <w:rFonts w:hint="eastAsia" w:ascii="宋体" w:hAnsi="宋体" w:cs="宋体"/>
          <w:sz w:val="24"/>
        </w:rPr>
        <w:t>进行</w:t>
      </w:r>
      <w:r>
        <w:rPr>
          <w:rFonts w:hint="eastAsia" w:ascii="宋体" w:hAnsi="宋体" w:cs="宋体"/>
          <w:sz w:val="24"/>
          <w:lang w:val="en-US" w:eastAsia="zh-CN"/>
        </w:rPr>
        <w:t>比选</w:t>
      </w:r>
      <w:r>
        <w:rPr>
          <w:rFonts w:hint="eastAsia" w:ascii="宋体" w:hAnsi="宋体" w:cs="宋体"/>
          <w:sz w:val="24"/>
        </w:rPr>
        <w:t>招标，现欢迎国内合格的投标人参加本次采购活动。</w:t>
      </w:r>
    </w:p>
    <w:p>
      <w:pPr>
        <w:adjustRightInd w:val="0"/>
        <w:snapToGrid w:val="0"/>
        <w:spacing w:line="360" w:lineRule="auto"/>
        <w:rPr>
          <w:rFonts w:hint="eastAsia" w:ascii="黑体" w:hAnsi="宋体" w:eastAsia="黑体" w:cs="Lucida Sans Unicode"/>
          <w:sz w:val="28"/>
          <w:szCs w:val="28"/>
        </w:rPr>
      </w:pPr>
      <w:r>
        <w:rPr>
          <w:rFonts w:hint="eastAsia" w:ascii="黑体" w:hAnsi="宋体" w:eastAsia="黑体" w:cs="Lucida Sans Unicode"/>
          <w:sz w:val="28"/>
          <w:szCs w:val="28"/>
        </w:rPr>
        <w:t>一、采购内容</w:t>
      </w:r>
    </w:p>
    <w:tbl>
      <w:tblPr>
        <w:tblStyle w:val="1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393" w:type="dxa"/>
            <w:noWrap w:val="0"/>
            <w:vAlign w:val="center"/>
          </w:tcPr>
          <w:p>
            <w:pPr>
              <w:widowControl/>
              <w:tabs>
                <w:tab w:val="left" w:pos="420"/>
              </w:tabs>
              <w:spacing w:before="240" w:beforeLines="100" w:line="360" w:lineRule="auto"/>
              <w:jc w:val="center"/>
              <w:outlineLvl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包号</w:t>
            </w:r>
          </w:p>
        </w:tc>
        <w:tc>
          <w:tcPr>
            <w:tcW w:w="7427" w:type="dxa"/>
            <w:noWrap w:val="0"/>
            <w:vAlign w:val="center"/>
          </w:tcPr>
          <w:p>
            <w:pPr>
              <w:widowControl/>
              <w:tabs>
                <w:tab w:val="left" w:pos="420"/>
              </w:tabs>
              <w:spacing w:before="240" w:beforeLines="100" w:line="360" w:lineRule="auto"/>
              <w:jc w:val="center"/>
              <w:outlineLvl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3" w:type="dxa"/>
            <w:noWrap w:val="0"/>
            <w:vAlign w:val="center"/>
          </w:tcPr>
          <w:p>
            <w:pPr>
              <w:widowControl/>
              <w:tabs>
                <w:tab w:val="left" w:pos="420"/>
              </w:tabs>
              <w:spacing w:before="240" w:beforeLines="100" w:line="360" w:lineRule="auto"/>
              <w:jc w:val="center"/>
              <w:outlineLvl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</w:t>
            </w:r>
          </w:p>
        </w:tc>
        <w:tc>
          <w:tcPr>
            <w:tcW w:w="7427" w:type="dxa"/>
            <w:noWrap w:val="0"/>
            <w:vAlign w:val="center"/>
          </w:tcPr>
          <w:p>
            <w:pPr>
              <w:widowControl/>
              <w:tabs>
                <w:tab w:val="left" w:pos="420"/>
              </w:tabs>
              <w:spacing w:before="240" w:beforeLines="100" w:line="360" w:lineRule="auto"/>
              <w:jc w:val="center"/>
              <w:outlineLvl w:val="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>射频消融机</w:t>
            </w:r>
            <w:r>
              <w:rPr>
                <w:rFonts w:hint="eastAsia" w:ascii="宋体" w:hAnsi="宋体" w:cs="宋体"/>
                <w:sz w:val="24"/>
                <w:u w:val="single"/>
              </w:rPr>
              <w:t>采购项目（1台）</w:t>
            </w:r>
          </w:p>
        </w:tc>
      </w:tr>
    </w:tbl>
    <w:p>
      <w:pPr>
        <w:widowControl/>
        <w:shd w:val="clear" w:color="auto" w:fill="FFFFFF"/>
        <w:tabs>
          <w:tab w:val="left" w:pos="420"/>
        </w:tabs>
        <w:spacing w:line="360" w:lineRule="auto"/>
        <w:ind w:firstLine="480"/>
        <w:jc w:val="left"/>
        <w:outlineLvl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本项目采购内容为</w:t>
      </w:r>
      <w:r>
        <w:rPr>
          <w:rFonts w:hint="eastAsia" w:ascii="宋体" w:hAnsi="宋体" w:cs="宋体"/>
          <w:sz w:val="24"/>
          <w:u w:val="single"/>
        </w:rPr>
        <w:t xml:space="preserve"> 一 </w:t>
      </w:r>
      <w:r>
        <w:rPr>
          <w:rFonts w:hint="eastAsia" w:ascii="宋体" w:hAnsi="宋体" w:cs="宋体"/>
          <w:sz w:val="24"/>
        </w:rPr>
        <w:t>个合同包，投标人对所投包内容必须全部响应，否则其投标无效。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黑体" w:hAnsi="宋体" w:eastAsia="黑体" w:cs="Lucida Sans Unicode"/>
          <w:sz w:val="28"/>
          <w:szCs w:val="28"/>
        </w:rPr>
      </w:pPr>
      <w:r>
        <w:rPr>
          <w:rFonts w:hint="eastAsia" w:ascii="黑体" w:hAnsi="宋体" w:eastAsia="黑体" w:cs="Lucida Sans Unicode"/>
          <w:sz w:val="28"/>
          <w:szCs w:val="28"/>
        </w:rPr>
        <w:t>投资概算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黑体" w:hAnsi="宋体" w:eastAsia="黑体" w:cs="Lucida Sans Unicode"/>
          <w:sz w:val="28"/>
          <w:szCs w:val="28"/>
        </w:rPr>
      </w:pPr>
      <w:r>
        <w:rPr>
          <w:rFonts w:hint="eastAsia" w:ascii="黑体" w:hAnsi="宋体" w:eastAsia="黑体" w:cs="Lucida Sans Unicode"/>
          <w:sz w:val="28"/>
          <w:szCs w:val="28"/>
        </w:rPr>
        <w:t xml:space="preserve">    </w:t>
      </w:r>
      <w:r>
        <w:rPr>
          <w:rFonts w:hint="eastAsia" w:ascii="宋体" w:hAnsi="宋体" w:cs="宋体"/>
          <w:sz w:val="24"/>
        </w:rPr>
        <w:t>投资概算：</w:t>
      </w:r>
      <w:r>
        <w:rPr>
          <w:rFonts w:hint="eastAsia" w:ascii="宋体" w:hAnsi="宋体" w:cs="宋体"/>
          <w:sz w:val="24"/>
          <w:lang w:val="en-US" w:eastAsia="zh-CN"/>
        </w:rPr>
        <w:t>47</w:t>
      </w:r>
      <w:r>
        <w:rPr>
          <w:rFonts w:hint="eastAsia" w:ascii="宋体" w:hAnsi="宋体" w:cs="宋体"/>
          <w:sz w:val="24"/>
        </w:rPr>
        <w:t>万元整。</w:t>
      </w:r>
    </w:p>
    <w:p>
      <w:pPr>
        <w:adjustRightInd w:val="0"/>
        <w:snapToGrid w:val="0"/>
        <w:spacing w:line="360" w:lineRule="auto"/>
        <w:rPr>
          <w:rFonts w:hint="eastAsia" w:ascii="黑体" w:hAnsi="宋体" w:eastAsia="黑体" w:cs="Lucida Sans Unicode"/>
          <w:sz w:val="28"/>
          <w:szCs w:val="28"/>
        </w:rPr>
      </w:pPr>
      <w:r>
        <w:rPr>
          <w:rFonts w:hint="eastAsia" w:ascii="黑体" w:hAnsi="宋体" w:eastAsia="黑体" w:cs="Lucida Sans Unicode"/>
          <w:sz w:val="28"/>
          <w:szCs w:val="28"/>
        </w:rPr>
        <w:t>三、合格投标人的资格条件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1.符合《中华人民共和国招标投标法》《中华人民共和国政府采购法》第二十二条规定应当具备的条件；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2.应自觉抵制采购领域商业贿赂行为；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3.</w:t>
      </w:r>
      <w:r>
        <w:rPr>
          <w:rFonts w:hint="eastAsia" w:ascii="宋体" w:hAnsi="宋体" w:cs="宋体"/>
          <w:kern w:val="0"/>
          <w:sz w:val="24"/>
        </w:rPr>
        <w:t>本项目不允许联合体投标；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4.投标人必须具有独立法人资格。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5.投标人必须为产品生产厂家（组装除外）或具有生产厂家针对此投标项目授权。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6.本次招标项目要求所涉及货物都应有产品出厂合格证；采购人会对所涉及产品进行抽查验收，须符合国标</w:t>
      </w:r>
      <w:r>
        <w:rPr>
          <w:rFonts w:hint="eastAsia" w:ascii="宋体" w:hAnsi="宋体" w:cs="宋体"/>
          <w:kern w:val="0"/>
          <w:sz w:val="24"/>
        </w:rPr>
        <w:t>否</w:t>
      </w:r>
      <w:r>
        <w:rPr>
          <w:rFonts w:hint="eastAsia" w:ascii="宋体" w:hAnsi="宋体" w:cs="宋体"/>
          <w:sz w:val="24"/>
        </w:rPr>
        <w:t>则采购人将终止合同并追究投标人法律责任；（造成甲方损失，供货商以双倍赔偿）</w:t>
      </w:r>
    </w:p>
    <w:p>
      <w:pPr>
        <w:spacing w:line="360" w:lineRule="auto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 xml:space="preserve">.投标人还需满足招标文件中其他要求。 </w:t>
      </w:r>
    </w:p>
    <w:p>
      <w:pPr>
        <w:adjustRightInd w:val="0"/>
        <w:snapToGrid w:val="0"/>
        <w:spacing w:line="360" w:lineRule="auto"/>
        <w:rPr>
          <w:rFonts w:hint="eastAsia" w:ascii="黑体" w:hAnsi="宋体" w:eastAsia="黑体" w:cs="Lucida Sans Unicode"/>
          <w:sz w:val="28"/>
          <w:szCs w:val="28"/>
        </w:rPr>
      </w:pPr>
      <w:r>
        <w:rPr>
          <w:rFonts w:hint="eastAsia" w:ascii="黑体" w:hAnsi="宋体" w:eastAsia="黑体" w:cs="Lucida Sans Unicode"/>
          <w:sz w:val="28"/>
          <w:szCs w:val="28"/>
          <w:lang w:val="en-US" w:eastAsia="zh-CN"/>
        </w:rPr>
        <w:t>四</w:t>
      </w:r>
      <w:r>
        <w:rPr>
          <w:rFonts w:hint="eastAsia" w:ascii="黑体" w:hAnsi="宋体" w:eastAsia="黑体" w:cs="Lucida Sans Unicode"/>
          <w:sz w:val="28"/>
          <w:szCs w:val="28"/>
        </w:rPr>
        <w:t>、递交投标文件截止时间，递交投标文件地点</w:t>
      </w:r>
    </w:p>
    <w:p>
      <w:pPr>
        <w:spacing w:line="360" w:lineRule="auto"/>
        <w:ind w:firstLine="540" w:firstLineChars="225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递交投标文件</w:t>
      </w:r>
      <w:r>
        <w:rPr>
          <w:rFonts w:hint="eastAsia" w:ascii="宋体" w:hAnsi="宋体" w:cs="宋体"/>
          <w:sz w:val="24"/>
          <w:lang w:val="en-US" w:eastAsia="zh-CN"/>
        </w:rPr>
        <w:t>时间</w:t>
      </w:r>
      <w:r>
        <w:rPr>
          <w:rFonts w:hint="eastAsia" w:ascii="宋体" w:hAnsi="宋体" w:cs="宋体"/>
          <w:sz w:val="24"/>
          <w:u w:val="single"/>
        </w:rPr>
        <w:t>20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21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11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日至</w:t>
      </w:r>
      <w:r>
        <w:rPr>
          <w:rFonts w:hint="eastAsia" w:ascii="宋体" w:hAnsi="宋体" w:cs="宋体"/>
          <w:sz w:val="24"/>
          <w:u w:val="single"/>
        </w:rPr>
        <w:t>20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21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11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>日（每日9</w:t>
      </w:r>
      <w:r>
        <w:rPr>
          <w:rFonts w:hint="eastAsia" w:ascii="宋体" w:hAnsi="宋体" w:cs="宋体"/>
          <w:sz w:val="24"/>
          <w:lang w:eastAsia="zh-CN"/>
        </w:rPr>
        <w:t>：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0--1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:30、1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:00--1</w:t>
      </w:r>
      <w:r>
        <w:rPr>
          <w:rFonts w:hint="eastAsia" w:ascii="宋体" w:hAnsi="宋体" w:cs="宋体"/>
          <w:sz w:val="24"/>
          <w:lang w:val="en-US" w:eastAsia="zh-CN"/>
        </w:rPr>
        <w:t>8</w:t>
      </w:r>
      <w:r>
        <w:rPr>
          <w:rFonts w:hint="eastAsia" w:ascii="宋体" w:hAnsi="宋体" w:cs="宋体"/>
          <w:sz w:val="24"/>
        </w:rPr>
        <w:t>:00北京时间、周六周日休息）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spacing w:line="360" w:lineRule="auto"/>
        <w:ind w:firstLine="540" w:firstLineChars="225"/>
        <w:outlineLvl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递交投标文件及开标地点：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西藏康城肿瘤医院招标采购基建部办公室</w:t>
      </w:r>
      <w:r>
        <w:rPr>
          <w:rFonts w:hint="eastAsia" w:ascii="宋体" w:hAnsi="宋体" w:cs="宋体"/>
          <w:sz w:val="24"/>
        </w:rPr>
        <w:t>。</w:t>
      </w:r>
    </w:p>
    <w:p>
      <w:pPr>
        <w:adjustRightInd w:val="0"/>
        <w:snapToGrid w:val="0"/>
        <w:spacing w:line="360" w:lineRule="auto"/>
        <w:rPr>
          <w:rFonts w:hint="eastAsia" w:ascii="黑体" w:hAnsi="宋体" w:eastAsia="黑体" w:cs="Lucida Sans Unicode"/>
          <w:sz w:val="28"/>
          <w:szCs w:val="28"/>
        </w:rPr>
      </w:pPr>
      <w:r>
        <w:rPr>
          <w:rFonts w:hint="eastAsia" w:ascii="黑体" w:hAnsi="宋体" w:eastAsia="黑体" w:cs="Lucida Sans Unicode"/>
          <w:sz w:val="28"/>
          <w:szCs w:val="28"/>
          <w:lang w:val="en-US" w:eastAsia="zh-CN"/>
        </w:rPr>
        <w:t>五</w:t>
      </w:r>
      <w:r>
        <w:rPr>
          <w:rFonts w:hint="eastAsia" w:ascii="黑体" w:hAnsi="宋体" w:eastAsia="黑体" w:cs="Lucida Sans Unicode"/>
          <w:sz w:val="28"/>
          <w:szCs w:val="28"/>
        </w:rPr>
        <w:t>、采购单位、地址和联系方式</w:t>
      </w:r>
    </w:p>
    <w:p>
      <w:pPr>
        <w:pStyle w:val="7"/>
        <w:ind w:firstLine="540" w:firstLineChars="225"/>
        <w:jc w:val="left"/>
        <w:rPr>
          <w:rFonts w:hint="eastAsia" w:hAnsi="宋体" w:cs="宋体"/>
          <w:szCs w:val="24"/>
          <w:lang w:val="en-US" w:eastAsia="zh-CN"/>
        </w:rPr>
      </w:pPr>
      <w:r>
        <w:rPr>
          <w:rFonts w:hint="eastAsia" w:hAnsi="宋体" w:cs="宋体"/>
          <w:szCs w:val="24"/>
        </w:rPr>
        <w:t xml:space="preserve">采购单位：  </w:t>
      </w:r>
      <w:r>
        <w:rPr>
          <w:rFonts w:hint="eastAsia" w:hAnsi="宋体" w:cs="宋体"/>
          <w:szCs w:val="24"/>
          <w:lang w:val="en-US" w:eastAsia="zh-CN"/>
        </w:rPr>
        <w:t>西藏康城肿瘤医院</w:t>
      </w:r>
    </w:p>
    <w:p>
      <w:pPr>
        <w:pStyle w:val="7"/>
        <w:ind w:firstLine="540" w:firstLineChars="225"/>
        <w:jc w:val="left"/>
        <w:rPr>
          <w:rFonts w:hint="eastAsia" w:hAnsi="宋体" w:cs="宋体"/>
          <w:szCs w:val="24"/>
          <w:lang w:eastAsia="zh-CN"/>
        </w:rPr>
      </w:pPr>
      <w:r>
        <w:rPr>
          <w:rFonts w:hint="eastAsia" w:hAnsi="宋体" w:cs="宋体"/>
          <w:szCs w:val="24"/>
        </w:rPr>
        <w:t>联 系 人：</w:t>
      </w:r>
      <w:r>
        <w:rPr>
          <w:rFonts w:hint="eastAsia" w:hAnsi="宋体" w:cs="宋体"/>
          <w:szCs w:val="24"/>
          <w:lang w:val="en-US" w:eastAsia="zh-CN"/>
        </w:rPr>
        <w:t xml:space="preserve"> </w:t>
      </w:r>
      <w:r>
        <w:rPr>
          <w:rFonts w:hint="eastAsia" w:hAnsi="宋体" w:cs="宋体"/>
          <w:szCs w:val="24"/>
        </w:rPr>
        <w:t xml:space="preserve"> </w:t>
      </w:r>
      <w:r>
        <w:rPr>
          <w:rFonts w:hint="eastAsia" w:hAnsi="宋体" w:cs="宋体"/>
          <w:szCs w:val="24"/>
          <w:lang w:val="en-US" w:eastAsia="zh-CN"/>
        </w:rPr>
        <w:t>陈安安</w:t>
      </w:r>
      <w:r>
        <w:rPr>
          <w:rFonts w:hint="eastAsia" w:hAnsi="宋体" w:cs="宋体"/>
          <w:szCs w:val="24"/>
        </w:rPr>
        <w:t xml:space="preserve"> </w:t>
      </w:r>
      <w:r>
        <w:rPr>
          <w:rFonts w:hint="eastAsia" w:hAnsi="宋体" w:cs="宋体"/>
          <w:szCs w:val="24"/>
          <w:lang w:val="en-US" w:eastAsia="zh-CN"/>
        </w:rPr>
        <w:t xml:space="preserve"> </w:t>
      </w:r>
      <w:r>
        <w:rPr>
          <w:rFonts w:hint="eastAsia" w:hAnsi="宋体" w:cs="宋体"/>
          <w:szCs w:val="24"/>
        </w:rPr>
        <w:t xml:space="preserve"> </w:t>
      </w:r>
      <w:r>
        <w:rPr>
          <w:rFonts w:hint="eastAsia" w:hAnsi="宋体" w:cs="宋体"/>
          <w:szCs w:val="24"/>
          <w:lang w:eastAsia="zh-CN"/>
        </w:rPr>
        <w:t xml:space="preserve"> </w:t>
      </w:r>
    </w:p>
    <w:p>
      <w:pPr>
        <w:pStyle w:val="7"/>
        <w:ind w:firstLine="540" w:firstLineChars="225"/>
        <w:jc w:val="left"/>
        <w:rPr>
          <w:rFonts w:hint="eastAsia" w:hAnsi="宋体" w:cs="宋体"/>
          <w:szCs w:val="24"/>
        </w:rPr>
      </w:pPr>
      <w:r>
        <w:rPr>
          <w:rFonts w:hint="eastAsia" w:hAnsi="宋体" w:cs="宋体"/>
          <w:szCs w:val="24"/>
        </w:rPr>
        <w:t>联系电话：</w:t>
      </w:r>
      <w:r>
        <w:rPr>
          <w:rFonts w:hint="eastAsia" w:hAnsi="宋体" w:cs="宋体"/>
          <w:szCs w:val="24"/>
          <w:lang w:val="en-US" w:eastAsia="zh-CN"/>
        </w:rPr>
        <w:t xml:space="preserve"> </w:t>
      </w:r>
      <w:r>
        <w:rPr>
          <w:rFonts w:hint="eastAsia" w:hAnsi="宋体" w:cs="宋体"/>
          <w:szCs w:val="24"/>
        </w:rPr>
        <w:t xml:space="preserve"> </w:t>
      </w:r>
      <w:r>
        <w:rPr>
          <w:rFonts w:hint="eastAsia" w:hAnsi="宋体" w:cs="宋体"/>
          <w:szCs w:val="24"/>
          <w:lang w:val="en-US" w:eastAsia="zh-CN"/>
        </w:rPr>
        <w:t>17789004316</w:t>
      </w:r>
      <w:r>
        <w:rPr>
          <w:rFonts w:hint="eastAsia" w:hAnsi="宋体" w:cs="宋体"/>
          <w:szCs w:val="24"/>
        </w:rPr>
        <w:t xml:space="preserve"> </w:t>
      </w:r>
      <w:r>
        <w:rPr>
          <w:rFonts w:hint="eastAsia" w:hAnsi="宋体" w:cs="宋体"/>
          <w:szCs w:val="24"/>
          <w:lang w:val="en-US" w:eastAsia="zh-CN"/>
        </w:rPr>
        <w:t xml:space="preserve">  </w:t>
      </w:r>
    </w:p>
    <w:p>
      <w:pPr>
        <w:pStyle w:val="7"/>
        <w:ind w:firstLine="540" w:firstLineChars="225"/>
        <w:jc w:val="left"/>
        <w:rPr>
          <w:rFonts w:hint="eastAsia" w:hAnsi="宋体" w:cs="宋体"/>
          <w:szCs w:val="24"/>
        </w:rPr>
      </w:pPr>
    </w:p>
    <w:p>
      <w:pPr>
        <w:pStyle w:val="7"/>
        <w:ind w:firstLine="540" w:firstLineChars="225"/>
        <w:jc w:val="left"/>
        <w:rPr>
          <w:rFonts w:hint="eastAsia" w:hAnsi="宋体" w:cs="宋体"/>
          <w:szCs w:val="24"/>
        </w:rPr>
      </w:pPr>
    </w:p>
    <w:p>
      <w:pPr>
        <w:pStyle w:val="7"/>
        <w:ind w:firstLine="540" w:firstLineChars="225"/>
        <w:jc w:val="left"/>
        <w:rPr>
          <w:rFonts w:hint="eastAsia" w:hAnsi="宋体" w:cs="宋体"/>
          <w:szCs w:val="24"/>
        </w:rPr>
      </w:pPr>
    </w:p>
    <w:p>
      <w:pPr>
        <w:pStyle w:val="7"/>
        <w:ind w:firstLine="540" w:firstLineChars="225"/>
        <w:jc w:val="left"/>
        <w:rPr>
          <w:rFonts w:hint="eastAsia" w:hAnsi="宋体" w:cs="宋体"/>
          <w:szCs w:val="24"/>
        </w:rPr>
      </w:pPr>
    </w:p>
    <w:p>
      <w:pPr>
        <w:pStyle w:val="7"/>
        <w:tabs>
          <w:tab w:val="left" w:pos="8400"/>
          <w:tab w:val="left" w:pos="8610"/>
        </w:tabs>
        <w:ind w:right="960" w:firstLine="0" w:firstLineChars="0"/>
        <w:jc w:val="right"/>
        <w:rPr>
          <w:rFonts w:hint="eastAsia" w:hAnsi="宋体" w:eastAsia="宋体" w:cs="宋体"/>
          <w:szCs w:val="24"/>
          <w:lang w:eastAsia="zh-CN"/>
        </w:rPr>
      </w:pPr>
      <w:r>
        <w:rPr>
          <w:rFonts w:hint="eastAsia" w:hAnsi="宋体" w:cs="宋体"/>
          <w:szCs w:val="24"/>
        </w:rPr>
        <w:t xml:space="preserve">                   </w:t>
      </w:r>
      <w:r>
        <w:rPr>
          <w:rFonts w:hint="eastAsia" w:hAnsi="宋体" w:cs="宋体"/>
          <w:szCs w:val="24"/>
          <w:lang w:val="en-US" w:eastAsia="zh-CN"/>
        </w:rPr>
        <w:t>西藏康城医疗管理有限公司</w:t>
      </w: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</w:pPr>
      <w:r>
        <w:rPr>
          <w:rFonts w:hint="eastAsia" w:hAnsi="宋体" w:cs="宋体"/>
        </w:rPr>
        <w:t xml:space="preserve">                     二零</w:t>
      </w:r>
      <w:r>
        <w:rPr>
          <w:rFonts w:hint="eastAsia" w:hAnsi="宋体" w:cs="宋体"/>
          <w:lang w:val="en-US" w:eastAsia="zh-CN"/>
        </w:rPr>
        <w:t>二一</w:t>
      </w:r>
      <w:r>
        <w:rPr>
          <w:rFonts w:hint="eastAsia" w:hAnsi="宋体" w:cs="宋体"/>
        </w:rPr>
        <w:t>年</w:t>
      </w:r>
      <w:r>
        <w:rPr>
          <w:rFonts w:hint="eastAsia" w:hAnsi="宋体" w:cs="宋体"/>
          <w:lang w:val="en-US" w:eastAsia="zh-CN"/>
        </w:rPr>
        <w:t>十一</w:t>
      </w:r>
      <w:r>
        <w:rPr>
          <w:rFonts w:hint="eastAsia" w:hAnsi="宋体" w:cs="宋体"/>
        </w:rPr>
        <w:t>月</w:t>
      </w:r>
      <w:r>
        <w:rPr>
          <w:rFonts w:hint="eastAsia" w:hAnsi="宋体" w:cs="宋体"/>
          <w:lang w:val="en-US" w:eastAsia="zh-CN"/>
        </w:rPr>
        <w:t>三</w:t>
      </w:r>
      <w:r>
        <w:rPr>
          <w:rFonts w:hint="eastAsia" w:hAnsi="宋体" w:cs="宋体"/>
        </w:rPr>
        <w:t>日</w:t>
      </w: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</w:pPr>
    </w:p>
    <w:p/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540" w:firstLineChars="225"/>
        <w:jc w:val="right"/>
        <w:rPr>
          <w:rFonts w:hint="eastAsia" w:hAnsi="宋体" w:cs="宋体"/>
        </w:rPr>
      </w:pPr>
    </w:p>
    <w:p>
      <w:pPr>
        <w:pStyle w:val="7"/>
        <w:tabs>
          <w:tab w:val="left" w:pos="8400"/>
          <w:tab w:val="left" w:pos="8610"/>
        </w:tabs>
        <w:ind w:right="960" w:firstLine="0" w:firstLineChars="0"/>
        <w:rPr>
          <w:rFonts w:hint="eastAsia" w:hAnsi="宋体" w:cs="Lucida Sans Unicode"/>
          <w:b/>
          <w:sz w:val="44"/>
          <w:szCs w:val="44"/>
          <w:lang w:val="en-US" w:eastAsia="zh-CN"/>
        </w:rPr>
      </w:pPr>
    </w:p>
    <w:p>
      <w:pPr>
        <w:pStyle w:val="7"/>
        <w:tabs>
          <w:tab w:val="left" w:pos="8400"/>
          <w:tab w:val="left" w:pos="8610"/>
        </w:tabs>
        <w:ind w:right="960" w:firstLine="0" w:firstLineChars="0"/>
        <w:rPr>
          <w:rFonts w:hAnsi="宋体"/>
          <w:szCs w:val="24"/>
        </w:rPr>
      </w:pPr>
      <w:r>
        <w:rPr>
          <w:rFonts w:hint="eastAsia" w:hAnsi="宋体" w:cs="Lucida Sans Unicode"/>
          <w:b/>
          <w:sz w:val="44"/>
          <w:szCs w:val="44"/>
          <w:lang w:val="en-US" w:eastAsia="zh-CN"/>
        </w:rPr>
        <w:t xml:space="preserve">     </w:t>
      </w:r>
      <w:r>
        <w:rPr>
          <w:rFonts w:hint="eastAsia" w:hAnsi="宋体" w:cs="Lucida Sans Unicode"/>
          <w:b/>
          <w:sz w:val="44"/>
          <w:szCs w:val="44"/>
        </w:rPr>
        <w:t>第一章 招标项目基本内容及要求</w:t>
      </w:r>
    </w:p>
    <w:tbl>
      <w:tblPr>
        <w:tblStyle w:val="15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921"/>
        <w:gridCol w:w="5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   目</w:t>
            </w:r>
          </w:p>
        </w:tc>
        <w:tc>
          <w:tcPr>
            <w:tcW w:w="6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内    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项目概述</w:t>
            </w:r>
          </w:p>
        </w:tc>
        <w:tc>
          <w:tcPr>
            <w:tcW w:w="6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>射频消融机</w:t>
            </w:r>
            <w:r>
              <w:rPr>
                <w:rFonts w:hint="eastAsia" w:ascii="宋体" w:hAnsi="宋体" w:cs="宋体"/>
                <w:sz w:val="24"/>
                <w:u w:val="single"/>
              </w:rPr>
              <w:t>采购项目（1台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合格投标人的</w:t>
            </w:r>
          </w:p>
          <w:p>
            <w:pPr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资格条件</w:t>
            </w:r>
          </w:p>
        </w:tc>
        <w:tc>
          <w:tcPr>
            <w:tcW w:w="6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详见招标公告。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本项目不允许联合投标。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递交投标文件截止时间，递交投标文件地点</w:t>
            </w:r>
          </w:p>
        </w:tc>
        <w:tc>
          <w:tcPr>
            <w:tcW w:w="6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详</w:t>
            </w:r>
            <w:r>
              <w:rPr>
                <w:rFonts w:hint="eastAsia" w:ascii="宋体" w:hAnsi="宋体" w:cs="宋体"/>
                <w:szCs w:val="21"/>
              </w:rPr>
              <w:t>见招标公告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现场踏勘或</w:t>
            </w:r>
          </w:p>
          <w:p>
            <w:pPr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标前答疑会</w:t>
            </w:r>
          </w:p>
        </w:tc>
        <w:tc>
          <w:tcPr>
            <w:tcW w:w="6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本项目不组织现场踏勘或</w:t>
            </w:r>
            <w:r>
              <w:rPr>
                <w:rFonts w:hint="eastAsia" w:ascii="宋体" w:hAnsi="宋体" w:cs="宋体"/>
                <w:szCs w:val="21"/>
              </w:rPr>
              <w:t>标前答疑会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样品要求</w:t>
            </w:r>
          </w:p>
        </w:tc>
        <w:tc>
          <w:tcPr>
            <w:tcW w:w="6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本项目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要求提供投标产品样品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最高限价</w:t>
            </w:r>
          </w:p>
          <w:p>
            <w:pPr>
              <w:shd w:val="clear" w:color="auto" w:fill="FFFFFF"/>
              <w:ind w:left="-109" w:leftChars="-52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包号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1470" w:firstLineChars="70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最高限价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（万元）人民币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说明：</w:t>
            </w: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1.在投标函中承诺的投标有效期内撤回其投标的；</w:t>
            </w: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2.将中标项目转让给他人，或者在投标文件中未说明，且未经采购单位同意，将中标项目分包给他人的。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3.陪标、弄虚作假、违反交易行为的；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4.由于中标单位的原因，中标后30日内未能与建设单位签订正式合同的。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投标文件份数</w:t>
            </w:r>
          </w:p>
        </w:tc>
        <w:tc>
          <w:tcPr>
            <w:tcW w:w="6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份，</w:t>
            </w:r>
            <w:r>
              <w:rPr>
                <w:rFonts w:hint="eastAsia" w:ascii="宋体" w:hAnsi="宋体"/>
                <w:szCs w:val="21"/>
              </w:rPr>
              <w:t>正本1份,其余为副本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供货商负责将货物运送到甲方要求制定地点，中标价格包括运费、税费等相关费用（提供相关税票）。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、付款方式按</w:t>
            </w:r>
            <w:r>
              <w:rPr>
                <w:rFonts w:hint="eastAsia" w:ascii="宋体" w:hAnsi="宋体"/>
                <w:lang w:val="en-US" w:eastAsia="zh-CN"/>
              </w:rPr>
              <w:t>合同约定</w:t>
            </w:r>
            <w:r>
              <w:rPr>
                <w:rFonts w:hint="eastAsia" w:ascii="宋体" w:hAnsi="宋体"/>
              </w:rPr>
              <w:t>情况。</w:t>
            </w:r>
          </w:p>
        </w:tc>
      </w:tr>
    </w:tbl>
    <w:p>
      <w:pPr>
        <w:spacing w:before="240" w:beforeLines="100" w:after="240" w:afterLines="100" w:line="480" w:lineRule="exact"/>
        <w:rPr>
          <w:rFonts w:hint="eastAsia"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 xml:space="preserve">  </w:t>
      </w:r>
    </w:p>
    <w:p>
      <w:pPr>
        <w:spacing w:before="240" w:beforeLines="100" w:after="240" w:afterLines="100" w:line="480" w:lineRule="exact"/>
      </w:pPr>
      <w:r>
        <w:rPr>
          <w:rFonts w:hint="eastAsia" w:ascii="宋体" w:hAnsi="宋体" w:cs="Lucida Sans Unicode"/>
          <w:b/>
          <w:sz w:val="44"/>
          <w:szCs w:val="44"/>
        </w:rPr>
        <w:t xml:space="preserve">          第二章 设备参数及要求</w:t>
      </w:r>
    </w:p>
    <w:p/>
    <w:p>
      <w:pPr>
        <w:rPr>
          <w:rFonts w:hint="eastAsia"/>
        </w:rPr>
      </w:pP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电源 电压：100V-240V AC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频率：50Hz/60Hz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输入功率：300VA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防电击等级 I类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防电击的程度 BF型防除颤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防水等级 射频发生器IPX0；脚踏开关IPX8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环境条件  工作 运输及储存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温度 5℃ - 40℃ -20℃ - 55℃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湿度 ≤80% RH，无冷凝 10% - 80% RH，无冷凝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工作频率 470kHz±2%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输出功率 ★ 0～200W，步进为5W，误差±10%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阻抗监测范围 25Ω～999Ω，误差±10%或±10Ω，取较大值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温度测量范围 10℃～99℃，精准度：±3℃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时间设定范围 0～30分钟，调整幅度为1分钟，倒计时模式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1、</w:t>
      </w:r>
      <w:r>
        <w:rPr>
          <w:rFonts w:hint="eastAsia" w:ascii="宋体" w:hAnsi="宋体" w:cs="宋体"/>
          <w:kern w:val="0"/>
          <w:sz w:val="24"/>
        </w:rPr>
        <w:t>功能参数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工作模式 ★ 1. 自动模式（阻抗算法★）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 功率模式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 温度模式（针道模式）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输出通道 ★ 主机内置三输出通道，支持两针及三针同步消融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开关控制 主机手动控制或脚踏控制能量输出与暂停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水冷系统 ★ 主机一体式进口水冷泵，能量输出时自动开启，消融完成时自动关闭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参数监测 术中实时监测并显示温度、实时功率、阻抗、剩余消融时间的变化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安全监控 主机开机自检，并实时监控温度、阻抗、系统连接及机械故障。如出现问题，系统发出提示音并显示错误代码，同时停止能量输出。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温度探针 可连接额外的温度探针，对消融区域周边重要组织器官进行温度监控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产品注册证 ★ 产品具有NMPA,CE,FDA注册证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系统选配配件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脚踏开关 控制能量输出与暂停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温度探针 对消融区域周边重要组织器官进行温度监控</w:t>
      </w:r>
    </w:p>
    <w:p>
      <w:pPr>
        <w:widowControl/>
        <w:shd w:val="clear" w:color="auto" w:fill="FFFFFF"/>
        <w:tabs>
          <w:tab w:val="left" w:pos="420"/>
        </w:tabs>
        <w:spacing w:line="360" w:lineRule="auto"/>
        <w:jc w:val="left"/>
        <w:outlineLvl w:val="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台车 便于主机的移动与转移</w:t>
      </w:r>
      <w:r>
        <w:rPr>
          <w:rFonts w:hint="eastAsia" w:ascii="宋体" w:hAnsi="宋体" w:cs="宋体"/>
          <w:kern w:val="0"/>
          <w:sz w:val="24"/>
          <w:lang w:eastAsia="zh-CN"/>
        </w:rPr>
        <w:t>。</w:t>
      </w:r>
    </w:p>
    <w:p>
      <w:pPr>
        <w:spacing w:before="240" w:beforeLines="100" w:after="240" w:afterLines="100" w:line="300" w:lineRule="exact"/>
        <w:rPr>
          <w:rFonts w:hint="eastAsia" w:ascii="宋体" w:hAnsi="宋体"/>
          <w:sz w:val="24"/>
        </w:rPr>
      </w:pPr>
    </w:p>
    <w:p>
      <w:pPr>
        <w:spacing w:before="240" w:beforeLines="100" w:after="240" w:afterLines="100" w:line="480" w:lineRule="exact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 xml:space="preserve">         第三章 投标文件内容及格式</w:t>
      </w:r>
    </w:p>
    <w:tbl>
      <w:tblPr>
        <w:tblStyle w:val="15"/>
        <w:tblW w:w="92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2340"/>
        <w:gridCol w:w="1732"/>
        <w:gridCol w:w="81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20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  目</w:t>
            </w:r>
          </w:p>
        </w:tc>
        <w:tc>
          <w:tcPr>
            <w:tcW w:w="5692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项目及审核内容</w:t>
            </w:r>
          </w:p>
        </w:tc>
        <w:tc>
          <w:tcPr>
            <w:tcW w:w="81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格式</w:t>
            </w:r>
          </w:p>
        </w:tc>
        <w:tc>
          <w:tcPr>
            <w:tcW w:w="108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装订顺序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20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6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投标文件的外封面及封口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2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69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投标文件的封皮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20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6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投标文件的目录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2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资格性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证明材料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Lucida Sans Unicode"/>
                <w:szCs w:val="21"/>
              </w:rPr>
            </w:pPr>
            <w:r>
              <w:rPr>
                <w:rFonts w:hint="eastAsia" w:ascii="宋体" w:hAnsi="宋体" w:cs="Lucida Sans Unicode"/>
                <w:szCs w:val="21"/>
              </w:rPr>
              <w:t>投标人法人</w:t>
            </w:r>
          </w:p>
          <w:p>
            <w:pPr>
              <w:rPr>
                <w:rFonts w:hint="eastAsia" w:ascii="宋体" w:hAnsi="宋体" w:cs="Lucida Sans Unicode"/>
                <w:szCs w:val="21"/>
              </w:rPr>
            </w:pPr>
            <w:r>
              <w:rPr>
                <w:rFonts w:hint="eastAsia" w:ascii="宋体" w:hAnsi="宋体" w:cs="Lucida Sans Unicode"/>
                <w:szCs w:val="21"/>
              </w:rPr>
              <w:t>营业执照副本</w:t>
            </w:r>
          </w:p>
        </w:tc>
        <w:tc>
          <w:tcPr>
            <w:tcW w:w="4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Lucida Sans Unicode"/>
                <w:szCs w:val="21"/>
              </w:rPr>
            </w:pPr>
            <w:r>
              <w:rPr>
                <w:rFonts w:hint="eastAsia" w:ascii="宋体" w:hAnsi="宋体" w:cs="Lucida Sans Unicode"/>
                <w:szCs w:val="21"/>
              </w:rPr>
              <w:t>复印件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Lucida Sans Unicode"/>
                <w:szCs w:val="21"/>
              </w:rPr>
            </w:pPr>
          </w:p>
        </w:tc>
        <w:tc>
          <w:tcPr>
            <w:tcW w:w="4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Lucida Sans Unicode"/>
                <w:szCs w:val="21"/>
              </w:rPr>
            </w:pPr>
            <w:r>
              <w:rPr>
                <w:rFonts w:hint="eastAsia" w:ascii="宋体" w:hAnsi="宋体" w:cs="Lucida Sans Unicode"/>
                <w:szCs w:val="21"/>
              </w:rPr>
              <w:t>经过上年度有效年检</w:t>
            </w: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2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Lucida Sans Unicode"/>
                <w:szCs w:val="21"/>
              </w:rPr>
            </w:pPr>
          </w:p>
        </w:tc>
        <w:tc>
          <w:tcPr>
            <w:tcW w:w="4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Lucida Sans Unicode"/>
                <w:szCs w:val="21"/>
              </w:rPr>
            </w:pPr>
            <w:r>
              <w:rPr>
                <w:rFonts w:hint="eastAsia" w:ascii="宋体" w:hAnsi="宋体" w:cs="Lucida Sans Unicode"/>
                <w:szCs w:val="21"/>
              </w:rPr>
              <w:t>注册资金人民币</w:t>
            </w:r>
            <w:r>
              <w:rPr>
                <w:rFonts w:hint="eastAsia" w:ascii="宋体" w:hAnsi="宋体" w:cs="Lucida Sans Unicode"/>
                <w:color w:val="FF0000"/>
                <w:szCs w:val="21"/>
              </w:rPr>
              <w:t xml:space="preserve">     </w:t>
            </w:r>
            <w:r>
              <w:rPr>
                <w:rFonts w:hint="eastAsia" w:ascii="宋体" w:hAnsi="宋体" w:cs="Lucida Sans Unicode"/>
                <w:szCs w:val="21"/>
              </w:rPr>
              <w:t>万元</w:t>
            </w: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2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69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Lucida Sans Unicode"/>
                <w:szCs w:val="21"/>
              </w:rPr>
              <w:t>法定代表人资格证明书或法定代表人授权委托书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2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9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资质及认证要求：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资质及认证证书复印件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2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960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宋体" w:hAnsi="宋体" w:cs="Lucida Sans Unicode"/>
                <w:szCs w:val="21"/>
              </w:rPr>
            </w:pPr>
            <w:r>
              <w:rPr>
                <w:rFonts w:hint="eastAsia" w:ascii="宋体" w:hAnsi="宋体" w:cs="Lucida Sans Unicode"/>
                <w:szCs w:val="21"/>
              </w:rPr>
              <w:t>项目业绩或者案例要求：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Lucida Sans Unicode"/>
                <w:szCs w:val="21"/>
              </w:rPr>
            </w:pPr>
            <w:r>
              <w:rPr>
                <w:rFonts w:hint="eastAsia" w:ascii="宋体" w:hAnsi="宋体" w:cs="Lucida Sans Unicode"/>
                <w:szCs w:val="21"/>
              </w:rPr>
              <w:t>合同复印件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62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如果投标人不是投标产品的制造厂商（或国内总代理），须具备投标产品（投标产品的包号及名称：      ）制造厂商（或国内总代理）出具的授权书、售后服务承诺书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授权书原件或复印件；承诺书原件或复印件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62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投标产品的技术资料（产品说明书、产品样本或彩页、技术白皮书、产品说明书、功能测试报告等技术资料之一，正本中提供）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69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7</w:t>
            </w:r>
          </w:p>
        </w:tc>
      </w:tr>
    </w:tbl>
    <w:p>
      <w:pPr>
        <w:snapToGrid w:val="0"/>
        <w:spacing w:line="240" w:lineRule="exact"/>
        <w:rPr>
          <w:rFonts w:ascii="宋体" w:hAnsi="宋体" w:cs="Lucida Sans Unicode"/>
          <w:szCs w:val="21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重要提示：</w:t>
      </w:r>
    </w:p>
    <w:p>
      <w:pPr>
        <w:ind w:firstLine="480" w:firstLineChars="200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 xml:space="preserve">1.投标人提供的证明材料，除需要投标人填报或有特殊说明外，均须提供该材料的复印件。 </w:t>
      </w:r>
    </w:p>
    <w:p>
      <w:pPr>
        <w:snapToGrid w:val="0"/>
        <w:ind w:firstLine="480" w:firstLineChars="200"/>
        <w:jc w:val="left"/>
        <w:rPr>
          <w:rFonts w:hint="eastAsia" w:ascii="宋体" w:hAnsi="宋体" w:eastAsia="宋体" w:cs="Lucida Sans Unicode"/>
          <w:sz w:val="24"/>
          <w:lang w:val="en-US" w:eastAsia="zh-CN"/>
        </w:rPr>
      </w:pPr>
      <w:r>
        <w:rPr>
          <w:rFonts w:hint="eastAsia" w:ascii="宋体" w:hAnsi="宋体" w:cs="Lucida Sans Unicode"/>
          <w:sz w:val="24"/>
        </w:rPr>
        <w:t>2．投标人在编制投标文件时，对于给定格式的文件内容，必须按照给定的标准格式进行填报；对于没有给定标准格式的文件内容，可以由投标人自行设计。投标人在装订投标文件时，应严格按照本表中“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>
        <w:rPr>
          <w:rFonts w:hint="eastAsia" w:ascii="宋体" w:hAnsi="宋体"/>
          <w:kern w:val="0"/>
          <w:sz w:val="24"/>
        </w:rPr>
        <w:t>投标文件装订顺序</w:t>
      </w:r>
      <w:r>
        <w:rPr>
          <w:rFonts w:hint="eastAsia" w:ascii="宋体" w:hAnsi="宋体" w:cs="Lucida Sans Unicode"/>
          <w:sz w:val="24"/>
        </w:rPr>
        <w:t>”进行装订。</w:t>
      </w:r>
      <w:r>
        <w:rPr>
          <w:rFonts w:hint="eastAsia" w:ascii="宋体" w:hAnsi="宋体" w:cs="Arial"/>
          <w:sz w:val="24"/>
        </w:rPr>
        <w:br w:type="page"/>
      </w:r>
      <w:r>
        <w:rPr>
          <w:rFonts w:hint="eastAsia" w:ascii="宋体" w:hAnsi="宋体" w:cs="Lucida Sans Unicode"/>
          <w:sz w:val="24"/>
        </w:rPr>
        <w:t>招标文件附件</w:t>
      </w:r>
      <w:r>
        <w:rPr>
          <w:rFonts w:hint="eastAsia" w:ascii="宋体" w:hAnsi="宋体" w:cs="Lucida Sans Unicode"/>
          <w:sz w:val="24"/>
          <w:lang w:val="en-US" w:eastAsia="zh-CN"/>
        </w:rPr>
        <w:t>1</w:t>
      </w:r>
    </w:p>
    <w:p>
      <w:pPr>
        <w:spacing w:before="240" w:beforeLines="100" w:after="240" w:afterLines="100"/>
        <w:jc w:val="center"/>
        <w:rPr>
          <w:rFonts w:hint="eastAsia"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投标人自觉抵制采购领域</w:t>
      </w:r>
    </w:p>
    <w:p>
      <w:pPr>
        <w:spacing w:before="240" w:beforeLines="100" w:after="240" w:afterLines="100"/>
        <w:jc w:val="center"/>
        <w:rPr>
          <w:rFonts w:hint="eastAsia"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商业贿赂行为承诺书</w:t>
      </w:r>
    </w:p>
    <w:p>
      <w:pPr>
        <w:spacing w:line="360" w:lineRule="auto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  <w:lang w:val="en-US" w:eastAsia="zh-CN"/>
        </w:rPr>
        <w:t>西藏康城肿瘤医院</w:t>
      </w:r>
      <w:r>
        <w:rPr>
          <w:rFonts w:hint="eastAsia" w:ascii="宋体" w:hAnsi="宋体" w:cs="Lucida Sans Unicode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开展治理</w:t>
      </w:r>
      <w:r>
        <w:rPr>
          <w:rFonts w:hint="eastAsia" w:ascii="宋体" w:hAnsi="宋体" w:cs="Lucida Sans Unicode"/>
          <w:sz w:val="24"/>
          <w:lang w:val="en-US" w:eastAsia="zh-CN"/>
        </w:rPr>
        <w:t>医院</w:t>
      </w:r>
      <w:r>
        <w:rPr>
          <w:rFonts w:hint="eastAsia" w:ascii="宋体" w:hAnsi="宋体" w:cs="Lucida Sans Unicode"/>
          <w:sz w:val="24"/>
        </w:rPr>
        <w:t>采购领域商业贿赂专项工作</w:t>
      </w:r>
      <w:r>
        <w:rPr>
          <w:rFonts w:hint="eastAsia" w:ascii="宋体" w:hAnsi="宋体" w:cs="Lucida Sans Unicode"/>
          <w:sz w:val="24"/>
          <w:lang w:eastAsia="zh-CN"/>
        </w:rPr>
        <w:t>，</w:t>
      </w:r>
      <w:r>
        <w:rPr>
          <w:rFonts w:hint="eastAsia" w:ascii="宋体" w:hAnsi="宋体" w:cs="Lucida Sans Unicode"/>
          <w:sz w:val="24"/>
        </w:rPr>
        <w:t>完善市场经济、构建社会主义和谐社会的客观需要，又是从源头上抑制腐败的有力措施，意义重大、影响深远。为深入贯</w:t>
      </w:r>
      <w:r>
        <w:rPr>
          <w:rFonts w:hint="eastAsia" w:ascii="宋体" w:hAnsi="宋体" w:cs="Lucida Sans Unicode"/>
          <w:sz w:val="24"/>
          <w:lang w:val="en-US" w:eastAsia="zh-CN"/>
        </w:rPr>
        <w:t>股东方相关</w:t>
      </w:r>
      <w:r>
        <w:rPr>
          <w:rFonts w:hint="eastAsia" w:ascii="宋体" w:hAnsi="宋体" w:cs="Lucida Sans Unicode"/>
          <w:sz w:val="24"/>
        </w:rPr>
        <w:t>要求，进一步规范</w:t>
      </w:r>
      <w:r>
        <w:rPr>
          <w:rFonts w:hint="eastAsia" w:ascii="宋体" w:hAnsi="宋体" w:cs="Lucida Sans Unicode"/>
          <w:sz w:val="24"/>
          <w:lang w:val="en-US" w:eastAsia="zh-CN"/>
        </w:rPr>
        <w:t>医院</w:t>
      </w:r>
      <w:r>
        <w:rPr>
          <w:rFonts w:hint="eastAsia" w:ascii="宋体" w:hAnsi="宋体" w:cs="Lucida Sans Unicode"/>
          <w:sz w:val="24"/>
        </w:rPr>
        <w:t>采购行为，营造公平竞争的</w:t>
      </w:r>
      <w:r>
        <w:rPr>
          <w:rFonts w:hint="eastAsia" w:ascii="宋体" w:hAnsi="宋体" w:cs="Lucida Sans Unicode"/>
          <w:sz w:val="24"/>
          <w:lang w:val="en-US" w:eastAsia="zh-CN"/>
        </w:rPr>
        <w:t>医院</w:t>
      </w:r>
      <w:r>
        <w:rPr>
          <w:rFonts w:hint="eastAsia" w:ascii="宋体" w:hAnsi="宋体" w:cs="Lucida Sans Unicode"/>
          <w:sz w:val="24"/>
        </w:rPr>
        <w:t>采购市场环境，维护</w:t>
      </w:r>
      <w:r>
        <w:rPr>
          <w:rFonts w:hint="eastAsia" w:ascii="宋体" w:hAnsi="宋体" w:cs="Lucida Sans Unicode"/>
          <w:sz w:val="24"/>
          <w:lang w:val="en-US" w:eastAsia="zh-CN"/>
        </w:rPr>
        <w:t>医院</w:t>
      </w:r>
      <w:r>
        <w:rPr>
          <w:rFonts w:hint="eastAsia" w:ascii="宋体" w:hAnsi="宋体" w:cs="Lucida Sans Unicode"/>
          <w:sz w:val="24"/>
        </w:rPr>
        <w:t>采购制度良好声誉，在参与采购代理机构组织的</w:t>
      </w:r>
      <w:r>
        <w:rPr>
          <w:rFonts w:hint="eastAsia" w:ascii="宋体" w:hAnsi="宋体" w:cs="Lucida Sans Unicode"/>
          <w:sz w:val="24"/>
          <w:lang w:val="en-US" w:eastAsia="zh-CN"/>
        </w:rPr>
        <w:t>医院</w:t>
      </w:r>
      <w:r>
        <w:rPr>
          <w:rFonts w:hint="eastAsia" w:ascii="宋体" w:hAnsi="宋体" w:cs="Lucida Sans Unicode"/>
          <w:sz w:val="24"/>
        </w:rPr>
        <w:t>采购活动中，我方庄重承诺：</w:t>
      </w:r>
    </w:p>
    <w:p>
      <w:pPr>
        <w:spacing w:line="360" w:lineRule="auto"/>
        <w:ind w:firstLine="480" w:firstLineChars="200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一、依法参与</w:t>
      </w:r>
      <w:r>
        <w:rPr>
          <w:rFonts w:hint="eastAsia" w:ascii="宋体" w:hAnsi="宋体" w:cs="Lucida Sans Unicode"/>
          <w:sz w:val="24"/>
          <w:lang w:val="en-US" w:eastAsia="zh-CN"/>
        </w:rPr>
        <w:t>医院</w:t>
      </w:r>
      <w:r>
        <w:rPr>
          <w:rFonts w:hint="eastAsia" w:ascii="宋体" w:hAnsi="宋体" w:cs="Lucida Sans Unicode"/>
          <w:sz w:val="24"/>
        </w:rPr>
        <w:t>采购活动，遵纪守法，诚信经营，公平竞争。</w:t>
      </w:r>
    </w:p>
    <w:p>
      <w:pPr>
        <w:spacing w:line="360" w:lineRule="auto"/>
        <w:ind w:firstLine="480" w:firstLineChars="200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二、不向采购单位、采购</w:t>
      </w:r>
      <w:r>
        <w:rPr>
          <w:rFonts w:hint="eastAsia" w:ascii="宋体" w:hAnsi="宋体" w:cs="Lucida Sans Unicode"/>
          <w:sz w:val="24"/>
          <w:lang w:val="en-US" w:eastAsia="zh-CN"/>
        </w:rPr>
        <w:t>部门</w:t>
      </w:r>
      <w:r>
        <w:rPr>
          <w:rFonts w:hint="eastAsia" w:ascii="宋体" w:hAnsi="宋体" w:cs="Lucida Sans Unicode"/>
          <w:sz w:val="24"/>
        </w:rPr>
        <w:t>和</w:t>
      </w:r>
      <w:r>
        <w:rPr>
          <w:rFonts w:hint="eastAsia" w:ascii="宋体" w:hAnsi="宋体" w:cs="Lucida Sans Unicode"/>
          <w:sz w:val="24"/>
          <w:lang w:val="en-US" w:eastAsia="zh-CN"/>
        </w:rPr>
        <w:t>医院</w:t>
      </w:r>
      <w:r>
        <w:rPr>
          <w:rFonts w:hint="eastAsia" w:ascii="宋体" w:hAnsi="宋体" w:cs="Lucida Sans Unicode"/>
          <w:sz w:val="24"/>
        </w:rPr>
        <w:t>采购评审专家提供任何形式的商业贿赂；对索取或接受商业贿赂的单位和个人，及时向</w:t>
      </w:r>
      <w:r>
        <w:rPr>
          <w:rFonts w:hint="eastAsia" w:ascii="宋体" w:hAnsi="宋体" w:cs="Lucida Sans Unicode"/>
          <w:sz w:val="24"/>
          <w:lang w:val="en-US" w:eastAsia="zh-CN"/>
        </w:rPr>
        <w:t>财务</w:t>
      </w:r>
      <w:r>
        <w:rPr>
          <w:rFonts w:hint="eastAsia" w:ascii="宋体" w:hAnsi="宋体" w:cs="Lucida Sans Unicode"/>
          <w:sz w:val="24"/>
        </w:rPr>
        <w:t>部门和</w:t>
      </w:r>
      <w:r>
        <w:rPr>
          <w:rFonts w:hint="eastAsia" w:ascii="宋体" w:hAnsi="宋体" w:cs="Lucida Sans Unicode"/>
          <w:sz w:val="24"/>
          <w:lang w:val="en-US" w:eastAsia="zh-CN"/>
        </w:rPr>
        <w:t>院办</w:t>
      </w:r>
      <w:r>
        <w:rPr>
          <w:rFonts w:hint="eastAsia" w:ascii="宋体" w:hAnsi="宋体" w:cs="Lucida Sans Unicode"/>
          <w:sz w:val="24"/>
        </w:rPr>
        <w:t>举报。</w:t>
      </w:r>
    </w:p>
    <w:p>
      <w:pPr>
        <w:spacing w:line="360" w:lineRule="auto"/>
        <w:ind w:firstLine="480" w:firstLineChars="200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三、不以提供虚假资质文件等形式参与</w:t>
      </w:r>
      <w:r>
        <w:rPr>
          <w:rFonts w:hint="eastAsia" w:ascii="宋体" w:hAnsi="宋体" w:cs="Lucida Sans Unicode"/>
          <w:sz w:val="24"/>
          <w:lang w:val="en-US" w:eastAsia="zh-CN"/>
        </w:rPr>
        <w:t>医院</w:t>
      </w:r>
      <w:r>
        <w:rPr>
          <w:rFonts w:hint="eastAsia" w:ascii="宋体" w:hAnsi="宋体" w:cs="Lucida Sans Unicode"/>
          <w:sz w:val="24"/>
        </w:rPr>
        <w:t>采购活动，不以虚假材料谋取中标。</w:t>
      </w:r>
    </w:p>
    <w:p>
      <w:pPr>
        <w:spacing w:line="360" w:lineRule="auto"/>
        <w:ind w:firstLine="480" w:firstLineChars="200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四、不采取不正当手段诋毁、排挤其它投标人，与其它参与</w:t>
      </w:r>
      <w:r>
        <w:rPr>
          <w:rFonts w:hint="eastAsia" w:ascii="宋体" w:hAnsi="宋体" w:cs="Lucida Sans Unicode"/>
          <w:sz w:val="24"/>
          <w:lang w:val="en-US" w:eastAsia="zh-CN"/>
        </w:rPr>
        <w:t>医院</w:t>
      </w:r>
      <w:r>
        <w:rPr>
          <w:rFonts w:hint="eastAsia" w:ascii="宋体" w:hAnsi="宋体" w:cs="Lucida Sans Unicode"/>
          <w:sz w:val="24"/>
        </w:rPr>
        <w:t>采购活动投标人保持良性的竞争关系。</w:t>
      </w:r>
    </w:p>
    <w:p>
      <w:pPr>
        <w:spacing w:line="360" w:lineRule="auto"/>
        <w:ind w:firstLine="480" w:firstLineChars="200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五、不与采购单位、采购</w:t>
      </w:r>
      <w:r>
        <w:rPr>
          <w:rFonts w:hint="eastAsia" w:ascii="宋体" w:hAnsi="宋体" w:cs="Lucida Sans Unicode"/>
          <w:sz w:val="24"/>
          <w:lang w:val="en-US" w:eastAsia="zh-CN"/>
        </w:rPr>
        <w:t>部门</w:t>
      </w:r>
      <w:r>
        <w:rPr>
          <w:rFonts w:hint="eastAsia" w:ascii="宋体" w:hAnsi="宋体" w:cs="Lucida Sans Unicode"/>
          <w:sz w:val="24"/>
        </w:rPr>
        <w:t>和</w:t>
      </w:r>
      <w:r>
        <w:rPr>
          <w:rFonts w:hint="eastAsia" w:ascii="宋体" w:hAnsi="宋体" w:cs="Lucida Sans Unicode"/>
          <w:sz w:val="24"/>
          <w:lang w:val="en-US" w:eastAsia="zh-CN"/>
        </w:rPr>
        <w:t>医院</w:t>
      </w:r>
      <w:r>
        <w:rPr>
          <w:rFonts w:hint="eastAsia" w:ascii="宋体" w:hAnsi="宋体" w:cs="Lucida Sans Unicode"/>
          <w:sz w:val="24"/>
        </w:rPr>
        <w:t>采购评审专家恶意串通，自觉维护</w:t>
      </w:r>
      <w:r>
        <w:rPr>
          <w:rFonts w:hint="eastAsia" w:ascii="宋体" w:hAnsi="宋体" w:cs="Lucida Sans Unicode"/>
          <w:sz w:val="24"/>
          <w:lang w:val="en-US" w:eastAsia="zh-CN"/>
        </w:rPr>
        <w:t>医院</w:t>
      </w:r>
      <w:r>
        <w:rPr>
          <w:rFonts w:hint="eastAsia" w:ascii="宋体" w:hAnsi="宋体" w:cs="Lucida Sans Unicode"/>
          <w:sz w:val="24"/>
        </w:rPr>
        <w:t>采购公平竞争的市场秩序。</w:t>
      </w:r>
    </w:p>
    <w:p>
      <w:pPr>
        <w:spacing w:line="360" w:lineRule="auto"/>
        <w:ind w:firstLine="480" w:firstLineChars="200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六、不与其它投标人串通采取围标、陪标等商业欺诈手段谋取中标，积极维护国家利益、社会公共利益和采购单位的合法权益。</w:t>
      </w:r>
    </w:p>
    <w:p>
      <w:pPr>
        <w:spacing w:line="360" w:lineRule="auto"/>
        <w:ind w:firstLine="480" w:firstLineChars="200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七、严格履行</w:t>
      </w:r>
      <w:r>
        <w:rPr>
          <w:rFonts w:hint="eastAsia" w:ascii="宋体" w:hAnsi="宋体" w:cs="Lucida Sans Unicode"/>
          <w:sz w:val="24"/>
          <w:lang w:val="en-US" w:eastAsia="zh-CN"/>
        </w:rPr>
        <w:t>医院</w:t>
      </w:r>
      <w:r>
        <w:rPr>
          <w:rFonts w:hint="eastAsia" w:ascii="宋体" w:hAnsi="宋体" w:cs="Lucida Sans Unicode"/>
          <w:sz w:val="24"/>
        </w:rPr>
        <w:t>采购合同约定义务，不在</w:t>
      </w:r>
      <w:r>
        <w:rPr>
          <w:rFonts w:hint="eastAsia" w:ascii="宋体" w:hAnsi="宋体" w:cs="Lucida Sans Unicode"/>
          <w:sz w:val="24"/>
          <w:lang w:val="en-US" w:eastAsia="zh-CN"/>
        </w:rPr>
        <w:t>医院</w:t>
      </w:r>
      <w:r>
        <w:rPr>
          <w:rFonts w:hint="eastAsia" w:ascii="宋体" w:hAnsi="宋体" w:cs="Lucida Sans Unicode"/>
          <w:sz w:val="24"/>
        </w:rPr>
        <w:t>采购合同执行过程中采取降低质量或标准、减少数量、拖延交付时间等方式损害采购单位的利益，并自觉承担违约责任。</w:t>
      </w:r>
    </w:p>
    <w:p>
      <w:pPr>
        <w:spacing w:line="360" w:lineRule="auto"/>
        <w:ind w:firstLine="480" w:firstLineChars="200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八、自觉接受并积极配合财</w:t>
      </w:r>
      <w:r>
        <w:rPr>
          <w:rFonts w:hint="eastAsia" w:ascii="宋体" w:hAnsi="宋体" w:cs="Lucida Sans Unicode"/>
          <w:sz w:val="24"/>
          <w:lang w:val="en-US" w:eastAsia="zh-CN"/>
        </w:rPr>
        <w:t>务</w:t>
      </w:r>
      <w:r>
        <w:rPr>
          <w:rFonts w:hint="eastAsia" w:ascii="宋体" w:hAnsi="宋体" w:cs="Lucida Sans Unicode"/>
          <w:sz w:val="24"/>
        </w:rPr>
        <w:t>部门和</w:t>
      </w:r>
      <w:r>
        <w:rPr>
          <w:rFonts w:hint="eastAsia" w:ascii="宋体" w:hAnsi="宋体" w:cs="Lucida Sans Unicode"/>
          <w:sz w:val="24"/>
          <w:lang w:val="en-US" w:eastAsia="zh-CN"/>
        </w:rPr>
        <w:t>院办</w:t>
      </w:r>
      <w:r>
        <w:rPr>
          <w:rFonts w:hint="eastAsia" w:ascii="宋体" w:hAnsi="宋体" w:cs="Lucida Sans Unicode"/>
          <w:sz w:val="24"/>
        </w:rPr>
        <w:t>实施的监督检查，如实反映情况，及时提供有关证明材料。</w:t>
      </w:r>
    </w:p>
    <w:p>
      <w:pPr>
        <w:spacing w:before="213" w:beforeLines="68" w:beforeAutospacing="0" w:line="240" w:lineRule="exact"/>
        <w:ind w:firstLine="2249" w:firstLineChars="700"/>
        <w:rPr>
          <w:rFonts w:hint="eastAsia" w:ascii="宋体" w:hAnsi="宋体" w:cs="Lucida Sans Unicode"/>
          <w:b/>
          <w:bCs/>
          <w:sz w:val="32"/>
          <w:szCs w:val="32"/>
          <w:lang w:val="en-US" w:eastAsia="zh-CN"/>
        </w:rPr>
      </w:pPr>
    </w:p>
    <w:p>
      <w:pPr>
        <w:spacing w:before="213" w:beforeLines="68" w:beforeAutospacing="0" w:line="240" w:lineRule="exact"/>
        <w:ind w:firstLine="3534" w:firstLineChars="1100"/>
        <w:rPr>
          <w:rFonts w:hint="default" w:ascii="宋体" w:hAnsi="宋体" w:eastAsia="宋体" w:cs="Lucida Sans Unicode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Lucida Sans Unicode"/>
          <w:b/>
          <w:bCs/>
          <w:sz w:val="32"/>
          <w:szCs w:val="32"/>
          <w:lang w:val="en-US" w:eastAsia="zh-CN"/>
        </w:rPr>
        <w:t>承诺人（签字、盖章）：</w:t>
      </w:r>
    </w:p>
    <w:p>
      <w:pPr>
        <w:spacing w:line="240" w:lineRule="exact"/>
        <w:ind w:firstLine="240" w:firstLineChars="100"/>
        <w:rPr>
          <w:rFonts w:hint="eastAsia" w:ascii="宋体" w:hAnsi="宋体" w:cs="Lucida Sans Unicode"/>
          <w:sz w:val="24"/>
        </w:rPr>
      </w:pPr>
    </w:p>
    <w:p>
      <w:pPr>
        <w:spacing w:line="240" w:lineRule="exact"/>
        <w:ind w:firstLine="240" w:firstLineChars="100"/>
        <w:rPr>
          <w:rFonts w:hint="eastAsia" w:ascii="宋体" w:hAnsi="宋体" w:cs="Lucida Sans Unicode"/>
          <w:sz w:val="24"/>
        </w:rPr>
      </w:pPr>
    </w:p>
    <w:p>
      <w:pPr>
        <w:spacing w:line="240" w:lineRule="exact"/>
        <w:ind w:firstLine="240" w:firstLineChars="100"/>
        <w:rPr>
          <w:rFonts w:hint="eastAsia" w:ascii="宋体" w:hAnsi="宋体" w:cs="Lucida Sans Unicode"/>
          <w:sz w:val="24"/>
        </w:rPr>
      </w:pPr>
    </w:p>
    <w:p>
      <w:pPr>
        <w:spacing w:line="240" w:lineRule="exact"/>
        <w:jc w:val="left"/>
        <w:rPr>
          <w:rFonts w:hint="eastAsia" w:ascii="宋体" w:hAnsi="宋体"/>
        </w:rPr>
      </w:pPr>
    </w:p>
    <w:sectPr>
      <w:headerReference r:id="rId3" w:type="even"/>
      <w:footerReference r:id="rId4" w:type="even"/>
      <w:pgSz w:w="11907" w:h="16840"/>
      <w:pgMar w:top="1531" w:right="1474" w:bottom="1531" w:left="1531" w:header="936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52</w:t>
    </w:r>
    <w:r>
      <w:fldChar w:fldCharType="end"/>
    </w:r>
  </w:p>
  <w:p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C153B"/>
    <w:multiLevelType w:val="multilevel"/>
    <w:tmpl w:val="420C153B"/>
    <w:lvl w:ilvl="0" w:tentative="0">
      <w:start w:val="1"/>
      <w:numFmt w:val="decimal"/>
      <w:pStyle w:val="21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4B9B398D"/>
    <w:multiLevelType w:val="multilevel"/>
    <w:tmpl w:val="4B9B398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E01F67"/>
    <w:multiLevelType w:val="singleLevel"/>
    <w:tmpl w:val="59E01F67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AD6BCA"/>
    <w:rsid w:val="00007496"/>
    <w:rsid w:val="001A03EB"/>
    <w:rsid w:val="0026122B"/>
    <w:rsid w:val="002E2316"/>
    <w:rsid w:val="00305A4A"/>
    <w:rsid w:val="003C13FF"/>
    <w:rsid w:val="003D0F69"/>
    <w:rsid w:val="003F7C10"/>
    <w:rsid w:val="00507FCA"/>
    <w:rsid w:val="00593067"/>
    <w:rsid w:val="006509D9"/>
    <w:rsid w:val="00793AA7"/>
    <w:rsid w:val="00807CF0"/>
    <w:rsid w:val="00831554"/>
    <w:rsid w:val="00942E65"/>
    <w:rsid w:val="00973765"/>
    <w:rsid w:val="00A43499"/>
    <w:rsid w:val="00B11456"/>
    <w:rsid w:val="00B40F67"/>
    <w:rsid w:val="00D00416"/>
    <w:rsid w:val="00D33260"/>
    <w:rsid w:val="011A15A2"/>
    <w:rsid w:val="02AD6BCA"/>
    <w:rsid w:val="049A5A46"/>
    <w:rsid w:val="051A22C4"/>
    <w:rsid w:val="05D71422"/>
    <w:rsid w:val="060E7DC1"/>
    <w:rsid w:val="06715AEB"/>
    <w:rsid w:val="068E07B0"/>
    <w:rsid w:val="07221B9D"/>
    <w:rsid w:val="08246665"/>
    <w:rsid w:val="089F6A4D"/>
    <w:rsid w:val="0969204E"/>
    <w:rsid w:val="09B10BC9"/>
    <w:rsid w:val="09D11FA7"/>
    <w:rsid w:val="0BE561AC"/>
    <w:rsid w:val="0D377F77"/>
    <w:rsid w:val="0F300989"/>
    <w:rsid w:val="0F45369E"/>
    <w:rsid w:val="0F592AD1"/>
    <w:rsid w:val="10D41BB3"/>
    <w:rsid w:val="11193219"/>
    <w:rsid w:val="11FA37A6"/>
    <w:rsid w:val="1385223D"/>
    <w:rsid w:val="13BB5663"/>
    <w:rsid w:val="14847738"/>
    <w:rsid w:val="177F1919"/>
    <w:rsid w:val="18166994"/>
    <w:rsid w:val="1D201867"/>
    <w:rsid w:val="1E34141D"/>
    <w:rsid w:val="1E524D41"/>
    <w:rsid w:val="1E7C6AA2"/>
    <w:rsid w:val="1EF93A1C"/>
    <w:rsid w:val="1F94169C"/>
    <w:rsid w:val="20B749BF"/>
    <w:rsid w:val="20C209A9"/>
    <w:rsid w:val="21A87205"/>
    <w:rsid w:val="21D30D5C"/>
    <w:rsid w:val="2206324C"/>
    <w:rsid w:val="248F77E1"/>
    <w:rsid w:val="25D64A00"/>
    <w:rsid w:val="26094F3A"/>
    <w:rsid w:val="27264845"/>
    <w:rsid w:val="29174C58"/>
    <w:rsid w:val="297B511D"/>
    <w:rsid w:val="299B5DBB"/>
    <w:rsid w:val="29F11022"/>
    <w:rsid w:val="2A49617A"/>
    <w:rsid w:val="2ADF6F62"/>
    <w:rsid w:val="2BC21379"/>
    <w:rsid w:val="2BF8737E"/>
    <w:rsid w:val="2DF43FF2"/>
    <w:rsid w:val="2E2F0953"/>
    <w:rsid w:val="2FCC0FC8"/>
    <w:rsid w:val="308B7070"/>
    <w:rsid w:val="31C670E8"/>
    <w:rsid w:val="322317EB"/>
    <w:rsid w:val="332909CA"/>
    <w:rsid w:val="335F0DD2"/>
    <w:rsid w:val="34C179AE"/>
    <w:rsid w:val="36B02BC6"/>
    <w:rsid w:val="377F04EC"/>
    <w:rsid w:val="382E7BBF"/>
    <w:rsid w:val="3A706729"/>
    <w:rsid w:val="3B3C33FE"/>
    <w:rsid w:val="3BC01CE9"/>
    <w:rsid w:val="3C7602B4"/>
    <w:rsid w:val="3E0B737C"/>
    <w:rsid w:val="3E7C6FCF"/>
    <w:rsid w:val="40727A9E"/>
    <w:rsid w:val="40740492"/>
    <w:rsid w:val="40BC7CC5"/>
    <w:rsid w:val="419B6043"/>
    <w:rsid w:val="4287690E"/>
    <w:rsid w:val="44417FE6"/>
    <w:rsid w:val="446012BE"/>
    <w:rsid w:val="44805295"/>
    <w:rsid w:val="453F0806"/>
    <w:rsid w:val="45B03DB2"/>
    <w:rsid w:val="467B20C2"/>
    <w:rsid w:val="468B7C7E"/>
    <w:rsid w:val="46AA2694"/>
    <w:rsid w:val="46EC20DA"/>
    <w:rsid w:val="47CA7FD6"/>
    <w:rsid w:val="482F577C"/>
    <w:rsid w:val="484F022F"/>
    <w:rsid w:val="48866513"/>
    <w:rsid w:val="4A877618"/>
    <w:rsid w:val="4B3A1799"/>
    <w:rsid w:val="4BED3F1E"/>
    <w:rsid w:val="4C405847"/>
    <w:rsid w:val="4C650142"/>
    <w:rsid w:val="4C8B2D9A"/>
    <w:rsid w:val="4E8F29B6"/>
    <w:rsid w:val="4F0A5276"/>
    <w:rsid w:val="4FEE3BF7"/>
    <w:rsid w:val="504D574C"/>
    <w:rsid w:val="515676EA"/>
    <w:rsid w:val="519812A9"/>
    <w:rsid w:val="52C15C85"/>
    <w:rsid w:val="52E279DD"/>
    <w:rsid w:val="533A0CD9"/>
    <w:rsid w:val="53D11E51"/>
    <w:rsid w:val="55082B29"/>
    <w:rsid w:val="55125D9D"/>
    <w:rsid w:val="566C5C56"/>
    <w:rsid w:val="57CD1F97"/>
    <w:rsid w:val="587C2DAE"/>
    <w:rsid w:val="58BD09A6"/>
    <w:rsid w:val="59070A1A"/>
    <w:rsid w:val="5980360E"/>
    <w:rsid w:val="5B400F99"/>
    <w:rsid w:val="5D163B46"/>
    <w:rsid w:val="5DC8396A"/>
    <w:rsid w:val="5EE468E3"/>
    <w:rsid w:val="5F6F368E"/>
    <w:rsid w:val="5FB92B9F"/>
    <w:rsid w:val="5FD83F2F"/>
    <w:rsid w:val="60B53F81"/>
    <w:rsid w:val="60C72B60"/>
    <w:rsid w:val="60DA2FDA"/>
    <w:rsid w:val="62015997"/>
    <w:rsid w:val="62207D8C"/>
    <w:rsid w:val="6240283F"/>
    <w:rsid w:val="6241669D"/>
    <w:rsid w:val="62563E5D"/>
    <w:rsid w:val="62A324C5"/>
    <w:rsid w:val="62C10358"/>
    <w:rsid w:val="6311718D"/>
    <w:rsid w:val="63B537FD"/>
    <w:rsid w:val="65265922"/>
    <w:rsid w:val="655E275C"/>
    <w:rsid w:val="66755B30"/>
    <w:rsid w:val="66834ABD"/>
    <w:rsid w:val="680726BA"/>
    <w:rsid w:val="688D7F92"/>
    <w:rsid w:val="68CF2103"/>
    <w:rsid w:val="68D40D5A"/>
    <w:rsid w:val="6938566E"/>
    <w:rsid w:val="6A2C23EA"/>
    <w:rsid w:val="6A744610"/>
    <w:rsid w:val="6ADF49A8"/>
    <w:rsid w:val="6AF31A2D"/>
    <w:rsid w:val="6BA40276"/>
    <w:rsid w:val="6C906306"/>
    <w:rsid w:val="6EA06340"/>
    <w:rsid w:val="71856F0B"/>
    <w:rsid w:val="719D5F50"/>
    <w:rsid w:val="71A529F3"/>
    <w:rsid w:val="746232C3"/>
    <w:rsid w:val="74A52C32"/>
    <w:rsid w:val="757476A6"/>
    <w:rsid w:val="757B56CA"/>
    <w:rsid w:val="7600217A"/>
    <w:rsid w:val="767D4417"/>
    <w:rsid w:val="77A203B3"/>
    <w:rsid w:val="781E371F"/>
    <w:rsid w:val="7A710862"/>
    <w:rsid w:val="7B3E70E9"/>
    <w:rsid w:val="7B6C1C0D"/>
    <w:rsid w:val="7BDD5924"/>
    <w:rsid w:val="7BE43095"/>
    <w:rsid w:val="7C2B4F76"/>
    <w:rsid w:val="7D0E5B34"/>
    <w:rsid w:val="7DE17EB4"/>
    <w:rsid w:val="7F0B7AFA"/>
    <w:rsid w:val="7F7255E3"/>
    <w:rsid w:val="7F955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1"/>
    <w:next w:val="1"/>
    <w:link w:val="47"/>
    <w:qFormat/>
    <w:uiPriority w:val="0"/>
    <w:pPr>
      <w:keepNext/>
      <w:keepLines/>
      <w:spacing w:before="260" w:beforeLines="0" w:after="260" w:afterLines="0" w:line="415" w:lineRule="auto"/>
      <w:outlineLvl w:val="2"/>
    </w:pPr>
    <w:rPr>
      <w:sz w:val="32"/>
      <w:szCs w:val="32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 w:firstLineChars="200"/>
    </w:pPr>
    <w:rPr>
      <w:szCs w:val="20"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Body Text Indent"/>
    <w:basedOn w:val="1"/>
    <w:link w:val="38"/>
    <w:qFormat/>
    <w:uiPriority w:val="0"/>
    <w:pPr>
      <w:spacing w:line="360" w:lineRule="auto"/>
      <w:ind w:firstLine="480" w:firstLineChars="200"/>
    </w:pPr>
    <w:rPr>
      <w:rFonts w:ascii="宋体"/>
      <w:sz w:val="24"/>
      <w:szCs w:val="20"/>
    </w:rPr>
  </w:style>
  <w:style w:type="paragraph" w:styleId="8">
    <w:name w:val="Plain Text"/>
    <w:basedOn w:val="1"/>
    <w:link w:val="40"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qFormat/>
    <w:uiPriority w:val="0"/>
    <w:rPr>
      <w:sz w:val="24"/>
      <w:szCs w:val="20"/>
    </w:r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4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4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0"/>
    </w:rPr>
  </w:style>
  <w:style w:type="paragraph" w:styleId="14">
    <w:name w:val="annotation subject"/>
    <w:basedOn w:val="5"/>
    <w:next w:val="5"/>
    <w:semiHidden/>
    <w:qFormat/>
    <w:uiPriority w:val="0"/>
    <w:rPr>
      <w:b/>
      <w:bCs/>
    </w:rPr>
  </w:style>
  <w:style w:type="table" w:styleId="16">
    <w:name w:val="Table Grid"/>
    <w:basedOn w:val="1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uiPriority w:val="0"/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annotation reference"/>
    <w:semiHidden/>
    <w:qFormat/>
    <w:uiPriority w:val="0"/>
    <w:rPr>
      <w:sz w:val="21"/>
      <w:szCs w:val="21"/>
    </w:rPr>
  </w:style>
  <w:style w:type="paragraph" w:customStyle="1" w:styleId="21">
    <w:name w:val="样式1"/>
    <w:basedOn w:val="1"/>
    <w:qFormat/>
    <w:uiPriority w:val="0"/>
    <w:pPr>
      <w:numPr>
        <w:ilvl w:val="0"/>
        <w:numId w:val="1"/>
      </w:numPr>
      <w:adjustRightInd w:val="0"/>
      <w:textAlignment w:val="baseline"/>
    </w:pPr>
    <w:rPr>
      <w:rFonts w:ascii="宋体" w:hAnsi="宋体"/>
      <w:kern w:val="0"/>
      <w:szCs w:val="21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szCs w:val="20"/>
    </w:rPr>
  </w:style>
  <w:style w:type="paragraph" w:customStyle="1" w:styleId="23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4">
    <w:name w:val=" Char"/>
    <w:basedOn w:val="1"/>
    <w:uiPriority w:val="0"/>
    <w:rPr>
      <w:rFonts w:ascii="Tahoma" w:hAnsi="Tahoma"/>
      <w:sz w:val="24"/>
      <w:szCs w:val="20"/>
    </w:rPr>
  </w:style>
  <w:style w:type="paragraph" w:customStyle="1" w:styleId="25">
    <w:name w:val="正文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样式3"/>
    <w:basedOn w:val="1"/>
    <w:qFormat/>
    <w:uiPriority w:val="0"/>
    <w:pPr>
      <w:spacing w:line="300" w:lineRule="auto"/>
    </w:pPr>
    <w:rPr>
      <w:rFonts w:ascii="宋体"/>
      <w:sz w:val="24"/>
    </w:rPr>
  </w:style>
  <w:style w:type="paragraph" w:styleId="27">
    <w:name w:val="List Paragraph"/>
    <w:basedOn w:val="1"/>
    <w:qFormat/>
    <w:uiPriority w:val="34"/>
    <w:pPr>
      <w:spacing w:before="100" w:beforeLines="0" w:beforeAutospacing="1" w:after="100" w:afterLines="0" w:afterAutospacing="1" w:line="250" w:lineRule="atLeast"/>
      <w:ind w:left="200" w:leftChars="200" w:firstLine="420" w:firstLineChars="200"/>
    </w:pPr>
    <w:rPr>
      <w:rFonts w:ascii="Calibri" w:hAnsi="Calibri"/>
      <w:szCs w:val="22"/>
    </w:rPr>
  </w:style>
  <w:style w:type="paragraph" w:customStyle="1" w:styleId="28">
    <w:name w:val="List Paragraph1"/>
    <w:basedOn w:val="1"/>
    <w:qFormat/>
    <w:uiPriority w:val="34"/>
    <w:pPr>
      <w:ind w:firstLine="420"/>
    </w:pPr>
  </w:style>
  <w:style w:type="paragraph" w:customStyle="1" w:styleId="29">
    <w:name w:val="_Style 5"/>
    <w:basedOn w:val="1"/>
    <w:unhideWhenUsed/>
    <w:qFormat/>
    <w:uiPriority w:val="34"/>
    <w:pPr>
      <w:ind w:firstLine="420" w:firstLineChars="200"/>
    </w:pPr>
  </w:style>
  <w:style w:type="paragraph" w:customStyle="1" w:styleId="30">
    <w:name w:val="Char1 Char Char Char"/>
    <w:basedOn w:val="1"/>
    <w:qFormat/>
    <w:uiPriority w:val="0"/>
    <w:rPr>
      <w:rFonts w:ascii="Tahoma" w:hAnsi="Tahoma" w:eastAsia="仿宋_GB2312"/>
      <w:b/>
      <w:sz w:val="24"/>
      <w:szCs w:val="20"/>
    </w:rPr>
  </w:style>
  <w:style w:type="paragraph" w:customStyle="1" w:styleId="31">
    <w:name w:val="默认段落字体 Para Char"/>
    <w:basedOn w:val="1"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32">
    <w:name w:val="font9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5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34">
    <w:name w:val="font7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5">
    <w:name w:val="font61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6">
    <w:name w:val="font14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7">
    <w:name w:val="font2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8">
    <w:name w:val="正文文本缩进 Char"/>
    <w:link w:val="7"/>
    <w:qFormat/>
    <w:uiPriority w:val="0"/>
    <w:rPr>
      <w:rFonts w:ascii="宋体"/>
      <w:kern w:val="2"/>
      <w:sz w:val="24"/>
    </w:rPr>
  </w:style>
  <w:style w:type="character" w:customStyle="1" w:styleId="39">
    <w:name w:val="font1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0">
    <w:name w:val="纯文本 Char"/>
    <w:link w:val="8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41">
    <w:name w:val="font10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2">
    <w:name w:val="font4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3">
    <w:name w:val="font8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4">
    <w:name w:val="font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6">
    <w:name w:val="font0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标题 3 Char"/>
    <w:link w:val="3"/>
    <w:semiHidden/>
    <w:qFormat/>
    <w:locked/>
    <w:uiPriority w:val="0"/>
    <w:rPr>
      <w:rFonts w:eastAsia="宋体"/>
      <w:kern w:val="2"/>
      <w:sz w:val="32"/>
      <w:szCs w:val="32"/>
      <w:lang w:val="en-US" w:eastAsia="zh-CN" w:bidi="ar-SA"/>
    </w:rPr>
  </w:style>
  <w:style w:type="character" w:customStyle="1" w:styleId="48">
    <w:name w:val="页眉 Char"/>
    <w:link w:val="12"/>
    <w:uiPriority w:val="0"/>
    <w:rPr>
      <w:kern w:val="2"/>
      <w:sz w:val="18"/>
      <w:szCs w:val="18"/>
    </w:rPr>
  </w:style>
  <w:style w:type="character" w:customStyle="1" w:styleId="49">
    <w:name w:val="页脚 Char"/>
    <w:link w:val="11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04a0ecb02d65a12c22539f2312e577f\&#30005;&#33041;&#37319;&#36141;&#25307;&#26631;&#25991;&#20214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电脑采购招标文件.doc.docx</Template>
  <Manager>  </Manager>
  <Pages>44</Pages>
  <Words>23114</Words>
  <Characters>24246</Characters>
  <Lines>193</Lines>
  <Paragraphs>54</Paragraphs>
  <TotalTime>1</TotalTime>
  <ScaleCrop>false</ScaleCrop>
  <LinksUpToDate>false</LinksUpToDate>
  <CharactersWithSpaces>26057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  </cp:category>
  <dcterms:created xsi:type="dcterms:W3CDTF">2021-10-28T04:41:00Z</dcterms:created>
  <dc:creator>灵魂的呼叫</dc:creator>
  <dc:description>  </dc:description>
  <cp:keywords>  </cp:keywords>
  <cp:lastModifiedBy>灵魂的呼叫</cp:lastModifiedBy>
  <dcterms:modified xsi:type="dcterms:W3CDTF">2021-11-04T05:27:14Z</dcterms:modified>
  <dc:subject>  </dc:subject>
  <dc:title>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09595EC221FE48598CAD4C2CBCB34CFF</vt:lpwstr>
  </property>
</Properties>
</file>