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right="0" w:rightChars="0"/>
        <w:jc w:val="both"/>
        <w:rPr>
          <w:rFonts w:hint="cs" w:ascii="方正小标宋简体" w:eastAsia="微软雅黑" w:cs="Microsoft Himalaya"/>
          <w:b/>
          <w:bCs/>
          <w:color w:val="FF0000"/>
          <w:spacing w:val="-34"/>
          <w:w w:val="100"/>
          <w:sz w:val="72"/>
          <w:szCs w:val="72"/>
          <w:cs/>
          <w:lang w:eastAsia="zh-CN" w:bidi="bo-CN"/>
        </w:rPr>
      </w:pPr>
      <w:r>
        <w:rPr>
          <w:rFonts w:hint="cs" w:ascii="方正小标宋简体" w:eastAsia="微软雅黑" w:cs="Microsoft Himalaya"/>
          <w:b/>
          <w:bCs/>
          <w:color w:val="FF0000"/>
          <w:spacing w:val="-34"/>
          <w:w w:val="100"/>
          <w:sz w:val="72"/>
          <w:szCs w:val="72"/>
          <w:cs/>
          <w:lang w:eastAsia="zh-CN" w:bidi="bo-CN"/>
        </w:rPr>
        <w:t>བོད་ ལྗོངས་ ཁང་ ཁྲེང་ སྨན་ བཅོས་ དོ་ དམ་ ཚད་ ཡོད་ ཀུང་ སི།</w:t>
      </w:r>
      <w:r>
        <w:rPr>
          <w:rFonts w:hint="cs" w:ascii="方正小标宋简体" w:eastAsia="微软雅黑" w:cs="Microsoft Himalaya"/>
          <w:b/>
          <w:bCs/>
          <w:color w:val="FF0000"/>
          <w:spacing w:val="-34"/>
          <w:w w:val="100"/>
          <w:sz w:val="72"/>
          <w:szCs w:val="72"/>
          <w:cs w:val="0"/>
          <w:lang w:val="en-US" w:eastAsia="zh-CN" w:bidi="bo-CN"/>
        </w:rPr>
        <w:t xml:space="preserve"> </w:t>
      </w:r>
    </w:p>
    <w:p>
      <w:pPr>
        <w:spacing w:line="240" w:lineRule="auto"/>
        <w:ind w:left="134" w:leftChars="64" w:right="210" w:rightChars="100" w:firstLine="0" w:firstLineChars="0"/>
        <w:jc w:val="distribute"/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0"/>
          <w:w w:val="90"/>
          <w:sz w:val="72"/>
          <w:szCs w:val="72"/>
          <w:lang w:eastAsia="zh-CN" w:bidi="bo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0"/>
          <w:w w:val="90"/>
          <w:sz w:val="72"/>
          <w:szCs w:val="72"/>
          <w:lang w:eastAsia="zh-CN" w:bidi="bo-CN"/>
        </w:rPr>
        <w:t>西藏康城医疗管理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6"/>
          <w:w w:val="90"/>
          <w:sz w:val="72"/>
          <w:szCs w:val="72"/>
          <w:lang w:eastAsia="zh-CN" w:bidi="bo-CN"/>
        </w:rPr>
        <w:t>有限公司</w:t>
      </w:r>
    </w:p>
    <w:p>
      <w:pPr>
        <w:spacing w:line="576" w:lineRule="exact"/>
        <w:ind w:left="0" w:leftChars="0" w:firstLine="3826" w:firstLineChars="478"/>
        <w:jc w:val="both"/>
        <w:rPr>
          <w:rFonts w:hint="cs" w:ascii="方正小标宋简体" w:eastAsia="微软雅黑" w:cs="Microsoft Himalaya"/>
          <w:b/>
          <w:bCs/>
          <w:color w:val="FF0000"/>
          <w:spacing w:val="40"/>
          <w:w w:val="100"/>
          <w:sz w:val="72"/>
          <w:szCs w:val="72"/>
          <w:cs/>
          <w:lang w:eastAsia="zh-CN" w:bidi="bo-CN"/>
        </w:rPr>
      </w:pPr>
      <w:r>
        <w:rPr>
          <w:rFonts w:hint="cs" w:ascii="方正小标宋简体" w:eastAsia="微软雅黑" w:cs="Microsoft Himalaya"/>
          <w:b/>
          <w:bCs/>
          <w:color w:val="FF0000"/>
          <w:spacing w:val="40"/>
          <w:w w:val="100"/>
          <w:sz w:val="72"/>
          <w:szCs w:val="72"/>
          <w:cs/>
          <w:lang w:eastAsia="zh-CN" w:bidi="bo-CN"/>
        </w:rPr>
        <w:t>ཡིག་ཆ།</w:t>
      </w:r>
    </w:p>
    <w:p>
      <w:pPr>
        <w:spacing w:line="240" w:lineRule="auto"/>
        <w:ind w:left="0" w:leftChars="0" w:firstLine="3781" w:firstLineChars="488"/>
        <w:jc w:val="both"/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62"/>
          <w:w w:val="90"/>
          <w:sz w:val="72"/>
          <w:szCs w:val="72"/>
          <w:lang w:eastAsia="zh-CN" w:bidi="bo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62"/>
          <w:w w:val="90"/>
          <w:sz w:val="72"/>
          <w:szCs w:val="72"/>
          <w:lang w:eastAsia="zh-CN" w:bidi="bo-CN"/>
        </w:rPr>
        <w:t>文件</w:t>
      </w:r>
    </w:p>
    <w:p>
      <w:pPr>
        <w:spacing w:line="576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spacing w:line="576" w:lineRule="exact"/>
        <w:jc w:val="center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7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7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ascii="宋体" w:hAnsi="宋体" w:cs="宋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-16510</wp:posOffset>
                </wp:positionH>
                <wp:positionV relativeFrom="margin">
                  <wp:posOffset>2714625</wp:posOffset>
                </wp:positionV>
                <wp:extent cx="5695950" cy="0"/>
                <wp:effectExtent l="0" t="19050" r="0" b="1905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1.3pt;margin-top:213.75pt;height:0pt;width:448.5pt;mso-position-horizontal-relative:margin;mso-position-vertical-relative:margin;z-index:251659264;mso-width-relative:page;mso-height-relative:page;" filled="f" stroked="t" coordsize="21600,21600" o:gfxdata="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GE56tkAAAAKAQAADwAAAAAAAAABACAAAAAiAAAAZHJzL2Rvd25yZXYueG1s&#10;UEsBAhQAFAAAAAgAh07iQMp63FD3AQAA5AMAAA4AAAAAAAAAAQAgAAAAKAEAAGRycy9lMm9Eb2Mu&#10;eG1sUEsFBgAAAAAGAAYAWQEAAJEFAAAAAA=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西藏康城肿瘤医院关于统一随货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7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同行单的通知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7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各供应商：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非常感谢各供应商对我公司的大力支持！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公司由由西藏阜康医疗股份有限公司（即将上市）和城投旗下西藏玉拓医疗健康养老产业有限责任公司（现重组为西藏城市置业集团有限公司）合资成立。鉴于此，为保证审计审查规范化，入库流程正规化，依据上级审查部门要求，建议贵公司将目前所使用的出库单（随货同行单）参照我公司要求统一更改为一式四联机打单据，并在每一页加盖贵公司签章，送货时请各供应商将随货同行单一并携带，由库房和招标采购基建部工作人员核实无误后方可签字，签字完成后分别给库房、招标采购基建部各提供一联。本次整改自2021年11月1日开始执行，如未及时向库房、招标采购基建部提供随货同行单，报销时，我部门将不予以报销；望各供应商知悉，感谢配合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西藏康城医疗管理有限公司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招标采购基建部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2021年11月1日</w:t>
      </w:r>
    </w:p>
    <w:sectPr>
      <w:headerReference r:id="rId3" w:type="default"/>
      <w:footerReference r:id="rId4" w:type="default"/>
      <w:pgSz w:w="11906" w:h="16838"/>
      <w:pgMar w:top="1701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744CC"/>
    <w:rsid w:val="004B1AC1"/>
    <w:rsid w:val="005053DD"/>
    <w:rsid w:val="006E02CE"/>
    <w:rsid w:val="00716F6B"/>
    <w:rsid w:val="00C74FBB"/>
    <w:rsid w:val="00CC7A08"/>
    <w:rsid w:val="00DE7E65"/>
    <w:rsid w:val="00F94781"/>
    <w:rsid w:val="00FD14B4"/>
    <w:rsid w:val="0AEC01CB"/>
    <w:rsid w:val="0EB27331"/>
    <w:rsid w:val="0EC10567"/>
    <w:rsid w:val="0FB70819"/>
    <w:rsid w:val="15A91B43"/>
    <w:rsid w:val="17B44E06"/>
    <w:rsid w:val="17F524E0"/>
    <w:rsid w:val="18480EC9"/>
    <w:rsid w:val="1EDA34B8"/>
    <w:rsid w:val="212D738F"/>
    <w:rsid w:val="264A0DBF"/>
    <w:rsid w:val="26A52883"/>
    <w:rsid w:val="2FF160F4"/>
    <w:rsid w:val="332E0862"/>
    <w:rsid w:val="339744CC"/>
    <w:rsid w:val="368377F1"/>
    <w:rsid w:val="38830923"/>
    <w:rsid w:val="3A6133A1"/>
    <w:rsid w:val="40733DDB"/>
    <w:rsid w:val="42953F33"/>
    <w:rsid w:val="44B87AA9"/>
    <w:rsid w:val="45116AAA"/>
    <w:rsid w:val="478D4DDD"/>
    <w:rsid w:val="47B028EF"/>
    <w:rsid w:val="48B224D7"/>
    <w:rsid w:val="4BC1507C"/>
    <w:rsid w:val="50900827"/>
    <w:rsid w:val="520031E9"/>
    <w:rsid w:val="52E82916"/>
    <w:rsid w:val="59D40B36"/>
    <w:rsid w:val="5A746D27"/>
    <w:rsid w:val="5D411A8F"/>
    <w:rsid w:val="619D0160"/>
    <w:rsid w:val="62251581"/>
    <w:rsid w:val="69A60A8D"/>
    <w:rsid w:val="6B3E6816"/>
    <w:rsid w:val="6D1C0A32"/>
    <w:rsid w:val="6ECC0D6D"/>
    <w:rsid w:val="6EF86AF4"/>
    <w:rsid w:val="6FD34F0E"/>
    <w:rsid w:val="70052EA5"/>
    <w:rsid w:val="71CF08EE"/>
    <w:rsid w:val="730C255E"/>
    <w:rsid w:val="734D17E2"/>
    <w:rsid w:val="78304471"/>
    <w:rsid w:val="7A993299"/>
    <w:rsid w:val="7B3D1B61"/>
    <w:rsid w:val="7B437BED"/>
    <w:rsid w:val="7E64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/>
      <w:spacing w:line="560" w:lineRule="exact"/>
      <w:ind w:firstLine="601"/>
      <w:jc w:val="left"/>
    </w:pPr>
    <w:rPr>
      <w:rFonts w:ascii="宋体" w:eastAsia="宋体"/>
      <w:sz w:val="28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Body text|1"/>
    <w:basedOn w:val="1"/>
    <w:qFormat/>
    <w:uiPriority w:val="0"/>
    <w:pPr>
      <w:spacing w:line="427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BodyText1I2"/>
    <w:basedOn w:val="11"/>
    <w:qFormat/>
    <w:uiPriority w:val="0"/>
    <w:pPr>
      <w:widowControl/>
      <w:spacing w:after="0" w:line="560" w:lineRule="exact"/>
      <w:ind w:left="0" w:leftChars="0" w:firstLine="200" w:firstLineChars="200"/>
      <w:jc w:val="both"/>
      <w:textAlignment w:val="baseline"/>
    </w:pPr>
    <w:rPr>
      <w:rFonts w:ascii="Times New Roman" w:eastAsia="仿宋_GB2312"/>
      <w:b/>
      <w:sz w:val="28"/>
      <w:szCs w:val="28"/>
    </w:rPr>
  </w:style>
  <w:style w:type="paragraph" w:customStyle="1" w:styleId="11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character" w:customStyle="1" w:styleId="12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">
    <w:name w:val="Body text|2"/>
    <w:basedOn w:val="1"/>
    <w:qFormat/>
    <w:uiPriority w:val="0"/>
    <w:pPr>
      <w:widowControl w:val="0"/>
      <w:shd w:val="clear" w:color="auto" w:fill="auto"/>
      <w:spacing w:after="640" w:line="511" w:lineRule="exact"/>
      <w:jc w:val="center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214</Words>
  <Characters>1224</Characters>
  <Lines>10</Lines>
  <Paragraphs>2</Paragraphs>
  <TotalTime>77</TotalTime>
  <ScaleCrop>false</ScaleCrop>
  <LinksUpToDate>false</LinksUpToDate>
  <CharactersWithSpaces>1436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2020-10-09T03:29:00Z</dcterms:created>
  <dc:creator>སྦྲང་ཆར་</dc:creator>
  <cp:lastModifiedBy>灵魂的呼叫</cp:lastModifiedBy>
  <cp:lastPrinted>2021-08-09T09:18:00Z</cp:lastPrinted>
  <dcterms:modified xsi:type="dcterms:W3CDTF">2021-11-03T10:55:12Z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SaveFontToCloudKey">
    <vt:lpwstr>238393005_cloud</vt:lpwstr>
  </property>
  <property fmtid="{D5CDD505-2E9C-101B-9397-08002B2CF9AE}" pid="4" name="ICV">
    <vt:lpwstr>4EDA21A1D68D475996BE41E376DCB916</vt:lpwstr>
  </property>
</Properties>
</file>